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Pr="00F25466" w:rsidRDefault="00F224B6">
      <w:pPr>
        <w:rPr>
          <w:b/>
          <w:u w:val="single"/>
        </w:rPr>
      </w:pPr>
      <w:r w:rsidRPr="00F25466">
        <w:rPr>
          <w:b/>
          <w:u w:val="single"/>
        </w:rPr>
        <w:t xml:space="preserve">  Biologia:  Kl. VIII S </w:t>
      </w:r>
      <w:r w:rsidR="0077271A" w:rsidRPr="00F25466">
        <w:rPr>
          <w:b/>
          <w:u w:val="single"/>
        </w:rPr>
        <w:t xml:space="preserve"> Danuta Śmiechowska  1 h tygodniowo</w:t>
      </w:r>
    </w:p>
    <w:p w:rsidR="00F224B6" w:rsidRDefault="00F224B6">
      <w:r>
        <w:t>Przeczytać strony z podręcznika    121- 124s</w:t>
      </w:r>
    </w:p>
    <w:p w:rsidR="00F224B6" w:rsidRPr="00F224B6" w:rsidRDefault="00F224B6" w:rsidP="00F224B6">
      <w:pPr>
        <w:rPr>
          <w:b/>
        </w:rPr>
      </w:pPr>
      <w:r>
        <w:t xml:space="preserve">Temat :  </w:t>
      </w:r>
      <w:r w:rsidRPr="00F224B6">
        <w:rPr>
          <w:b/>
        </w:rPr>
        <w:t>Zależności pokarmowe</w:t>
      </w:r>
    </w:p>
    <w:p w:rsidR="00F224B6" w:rsidRDefault="00F224B6" w:rsidP="00F224B6">
      <w:pPr>
        <w:pStyle w:val="Akapitzlist"/>
        <w:numPr>
          <w:ilvl w:val="0"/>
          <w:numId w:val="1"/>
        </w:numPr>
        <w:rPr>
          <w:b/>
        </w:rPr>
      </w:pPr>
      <w:r>
        <w:t xml:space="preserve">Zależności między gatunkami w których jeden organizm jest pokarmem innego nazywamy – </w:t>
      </w:r>
      <w:r w:rsidRPr="00F224B6">
        <w:rPr>
          <w:b/>
        </w:rPr>
        <w:t>zależnościami    pokarmowymi</w:t>
      </w:r>
    </w:p>
    <w:p w:rsidR="00F224B6" w:rsidRDefault="00F224B6" w:rsidP="00F224B6">
      <w:pPr>
        <w:pStyle w:val="Akapitzlist"/>
        <w:numPr>
          <w:ilvl w:val="0"/>
          <w:numId w:val="1"/>
        </w:numPr>
        <w:rPr>
          <w:b/>
        </w:rPr>
      </w:pPr>
      <w:r w:rsidRPr="00F224B6">
        <w:t xml:space="preserve">Uporządkowany ciąg gatunków w którym każdy organizm jest zjadany przez następny  - nazywamy </w:t>
      </w:r>
      <w:r>
        <w:rPr>
          <w:b/>
        </w:rPr>
        <w:t xml:space="preserve">łańcuchem pokarmowym </w:t>
      </w:r>
    </w:p>
    <w:p w:rsidR="00F224B6" w:rsidRDefault="00F224B6" w:rsidP="00F224B6">
      <w:pPr>
        <w:pStyle w:val="Akapitzlist"/>
        <w:numPr>
          <w:ilvl w:val="0"/>
          <w:numId w:val="1"/>
        </w:numPr>
      </w:pPr>
      <w:r w:rsidRPr="00F224B6">
        <w:t xml:space="preserve">Poziomy troficzne </w:t>
      </w:r>
      <w:r>
        <w:t>– organizmy</w:t>
      </w:r>
      <w:r w:rsidR="0077271A">
        <w:t>,</w:t>
      </w:r>
      <w:r>
        <w:t xml:space="preserve"> które pozys</w:t>
      </w:r>
      <w:r w:rsidR="0077271A">
        <w:t xml:space="preserve">kują pokarm w podobny sposób i </w:t>
      </w:r>
      <w:r>
        <w:t xml:space="preserve"> zajmują to samo miejsc e w łańcuchu pokarmowym</w:t>
      </w:r>
    </w:p>
    <w:p w:rsidR="00F224B6" w:rsidRDefault="00F224B6" w:rsidP="00F224B6">
      <w:pPr>
        <w:pStyle w:val="Akapitzlist"/>
        <w:numPr>
          <w:ilvl w:val="0"/>
          <w:numId w:val="2"/>
        </w:numPr>
      </w:pPr>
      <w:r>
        <w:t>producenci</w:t>
      </w:r>
    </w:p>
    <w:p w:rsidR="00F224B6" w:rsidRDefault="00F224B6" w:rsidP="00F224B6">
      <w:pPr>
        <w:pStyle w:val="Akapitzlist"/>
        <w:numPr>
          <w:ilvl w:val="0"/>
          <w:numId w:val="2"/>
        </w:numPr>
      </w:pPr>
      <w:r>
        <w:t>konsumenci</w:t>
      </w:r>
    </w:p>
    <w:p w:rsidR="00F224B6" w:rsidRDefault="00F224B6" w:rsidP="00F224B6">
      <w:pPr>
        <w:pStyle w:val="Akapitzlist"/>
        <w:numPr>
          <w:ilvl w:val="0"/>
          <w:numId w:val="2"/>
        </w:numPr>
      </w:pPr>
      <w:proofErr w:type="spellStart"/>
      <w:r>
        <w:t>destruenci</w:t>
      </w:r>
      <w:proofErr w:type="spellEnd"/>
    </w:p>
    <w:p w:rsidR="00F224B6" w:rsidRDefault="0077271A" w:rsidP="00F224B6">
      <w:pPr>
        <w:pStyle w:val="Akapitzlist"/>
        <w:numPr>
          <w:ilvl w:val="0"/>
          <w:numId w:val="1"/>
        </w:numPr>
        <w:rPr>
          <w:b/>
        </w:rPr>
      </w:pPr>
      <w:r>
        <w:t xml:space="preserve">Stabilny ekosystem to taki który znajduje się w stanie </w:t>
      </w:r>
      <w:r w:rsidRPr="0077271A">
        <w:rPr>
          <w:b/>
        </w:rPr>
        <w:t xml:space="preserve">równowagi dynamicznej </w:t>
      </w:r>
    </w:p>
    <w:p w:rsidR="0077271A" w:rsidRDefault="0077271A" w:rsidP="0077271A">
      <w:pPr>
        <w:rPr>
          <w:b/>
        </w:rPr>
      </w:pPr>
      <w:r>
        <w:rPr>
          <w:b/>
        </w:rPr>
        <w:t xml:space="preserve">Wykonać ćwiczenie 1, 2  str.73 - 74 z zeszytu ćwiczeń </w:t>
      </w:r>
    </w:p>
    <w:p w:rsidR="004B345A" w:rsidRPr="004B345A" w:rsidRDefault="004B345A" w:rsidP="004B345A">
      <w:pPr>
        <w:rPr>
          <w:u w:val="single"/>
        </w:rPr>
      </w:pPr>
      <w:r w:rsidRPr="004B345A">
        <w:rPr>
          <w:u w:val="single"/>
        </w:rPr>
        <w:t xml:space="preserve">Biologia </w:t>
      </w:r>
      <w:proofErr w:type="spellStart"/>
      <w:r w:rsidRPr="004B345A">
        <w:rPr>
          <w:u w:val="single"/>
        </w:rPr>
        <w:t>kl</w:t>
      </w:r>
      <w:proofErr w:type="spellEnd"/>
      <w:r w:rsidRPr="004B345A">
        <w:rPr>
          <w:u w:val="single"/>
        </w:rPr>
        <w:t xml:space="preserve"> VII  S  2 h  Danuta Śmiechowska </w:t>
      </w:r>
    </w:p>
    <w:p w:rsidR="004B345A" w:rsidRDefault="004B345A" w:rsidP="004B345A">
      <w:r>
        <w:t>Przeczytać str. 170 - 172</w:t>
      </w:r>
    </w:p>
    <w:p w:rsidR="004B345A" w:rsidRPr="00F25466" w:rsidRDefault="004B345A" w:rsidP="004B345A">
      <w:pPr>
        <w:rPr>
          <w:b/>
        </w:rPr>
      </w:pPr>
      <w:r w:rsidRPr="00F25466">
        <w:rPr>
          <w:b/>
        </w:rPr>
        <w:t>Temat :  Zaburzenia funkcjonowania układu hormonalnego</w:t>
      </w:r>
    </w:p>
    <w:p w:rsidR="004B345A" w:rsidRDefault="004B345A" w:rsidP="004B345A">
      <w:pPr>
        <w:pStyle w:val="Akapitzlist"/>
        <w:numPr>
          <w:ilvl w:val="0"/>
          <w:numId w:val="3"/>
        </w:numPr>
      </w:pPr>
      <w:r w:rsidRPr="006F7710">
        <w:rPr>
          <w:b/>
        </w:rPr>
        <w:t>Równowaga hormonalne</w:t>
      </w:r>
      <w:r>
        <w:t>- to stan w którym we krwi znajduje się dokładanie taka ilość hormonów która umożliwia prawidłowe funkcjonowanie układu hormonalnego</w:t>
      </w:r>
    </w:p>
    <w:p w:rsidR="004B345A" w:rsidRDefault="004B345A" w:rsidP="004B345A">
      <w:pPr>
        <w:pStyle w:val="Akapitzlist"/>
        <w:numPr>
          <w:ilvl w:val="0"/>
          <w:numId w:val="3"/>
        </w:numPr>
      </w:pPr>
      <w:r>
        <w:t>Choroby :</w:t>
      </w:r>
    </w:p>
    <w:p w:rsidR="004B345A" w:rsidRDefault="004B345A" w:rsidP="004B345A">
      <w:pPr>
        <w:pStyle w:val="Akapitzlist"/>
        <w:numPr>
          <w:ilvl w:val="0"/>
          <w:numId w:val="4"/>
        </w:numPr>
        <w:spacing w:before="240"/>
      </w:pPr>
      <w:r>
        <w:t xml:space="preserve"> nadczynność i niedoczynność przysadki : karłowość przysadkowa, gigantyzm, akromegalia</w:t>
      </w:r>
    </w:p>
    <w:p w:rsidR="004B345A" w:rsidRDefault="004B345A" w:rsidP="004B345A">
      <w:pPr>
        <w:pStyle w:val="Akapitzlist"/>
        <w:numPr>
          <w:ilvl w:val="0"/>
          <w:numId w:val="4"/>
        </w:numPr>
        <w:spacing w:before="240"/>
      </w:pPr>
      <w:r>
        <w:t>zaburzenia czynności  tarczycy</w:t>
      </w:r>
    </w:p>
    <w:p w:rsidR="004B345A" w:rsidRDefault="004B345A" w:rsidP="004B345A">
      <w:pPr>
        <w:pStyle w:val="Akapitzlist"/>
        <w:numPr>
          <w:ilvl w:val="0"/>
          <w:numId w:val="4"/>
        </w:numPr>
        <w:spacing w:before="240"/>
      </w:pPr>
      <w:r>
        <w:t>zaburzenia czynności trzustki- cukrzyca</w:t>
      </w:r>
    </w:p>
    <w:p w:rsidR="004B345A" w:rsidRDefault="004B345A" w:rsidP="004B345A">
      <w:pPr>
        <w:spacing w:before="240"/>
      </w:pPr>
      <w:r>
        <w:t xml:space="preserve">Zadnie domowe: </w:t>
      </w:r>
      <w:proofErr w:type="spellStart"/>
      <w:r>
        <w:t>ćw</w:t>
      </w:r>
      <w:proofErr w:type="spellEnd"/>
      <w:r>
        <w:t xml:space="preserve"> 1-2  , strona w zeszycie ćwiczeń  86</w:t>
      </w:r>
    </w:p>
    <w:p w:rsidR="004B345A" w:rsidRDefault="004B345A" w:rsidP="004B345A">
      <w:pPr>
        <w:spacing w:before="240"/>
      </w:pPr>
      <w:r>
        <w:t>Temat :  Układ nerwowy -  wprowadzenie</w:t>
      </w:r>
    </w:p>
    <w:p w:rsidR="004B345A" w:rsidRDefault="004B345A" w:rsidP="004B345A">
      <w:pPr>
        <w:spacing w:before="240"/>
      </w:pPr>
      <w:r>
        <w:t xml:space="preserve">Obejrzeć film </w:t>
      </w:r>
      <w:r w:rsidR="00704079">
        <w:t xml:space="preserve"> link </w:t>
      </w:r>
      <w:r w:rsidRPr="00474149">
        <w:t>https://www.youtube.com/watch?v=Xd0-u00gxEchttps://www.youtube.com/watch?v=Xd0-u00gxEc</w:t>
      </w:r>
    </w:p>
    <w:p w:rsidR="004B345A" w:rsidRDefault="004B345A" w:rsidP="0077271A">
      <w:pPr>
        <w:rPr>
          <w:b/>
        </w:rPr>
      </w:pPr>
      <w:proofErr w:type="spellStart"/>
      <w:r>
        <w:rPr>
          <w:b/>
        </w:rPr>
        <w:t>Biolgia</w:t>
      </w:r>
      <w:proofErr w:type="spellEnd"/>
      <w:r>
        <w:rPr>
          <w:b/>
        </w:rPr>
        <w:t xml:space="preserve"> kl. VI  s Danuta  Śmiechowska  1h </w:t>
      </w:r>
    </w:p>
    <w:p w:rsidR="004B345A" w:rsidRDefault="004B345A" w:rsidP="0077271A">
      <w:r>
        <w:t>Przeczytać w podręczniku strony od 97-102</w:t>
      </w:r>
    </w:p>
    <w:p w:rsidR="004B345A" w:rsidRDefault="004B345A" w:rsidP="0077271A">
      <w:pPr>
        <w:rPr>
          <w:b/>
        </w:rPr>
      </w:pPr>
      <w:r>
        <w:rPr>
          <w:b/>
        </w:rPr>
        <w:t>Temat : Przegląd i znaczenie płazów</w:t>
      </w:r>
    </w:p>
    <w:p w:rsidR="004B345A" w:rsidRDefault="004B345A" w:rsidP="004B345A">
      <w:pPr>
        <w:pStyle w:val="Akapitzlist"/>
        <w:numPr>
          <w:ilvl w:val="0"/>
          <w:numId w:val="5"/>
        </w:numPr>
      </w:pPr>
      <w:r>
        <w:t xml:space="preserve">Wyróżniamy płazy: </w:t>
      </w:r>
    </w:p>
    <w:p w:rsidR="004B345A" w:rsidRDefault="004B345A" w:rsidP="004B345A">
      <w:pPr>
        <w:pStyle w:val="Akapitzlist"/>
        <w:numPr>
          <w:ilvl w:val="0"/>
          <w:numId w:val="6"/>
        </w:numPr>
      </w:pPr>
      <w:r>
        <w:t>ogoniaste: traszki i salamandry</w:t>
      </w:r>
    </w:p>
    <w:p w:rsidR="004B345A" w:rsidRDefault="004B345A" w:rsidP="004B345A">
      <w:pPr>
        <w:pStyle w:val="Akapitzlist"/>
        <w:numPr>
          <w:ilvl w:val="0"/>
          <w:numId w:val="6"/>
        </w:numPr>
      </w:pPr>
      <w:r>
        <w:t xml:space="preserve"> bezogonowe: żaby ropuchy, kumaki, rzekotki</w:t>
      </w:r>
    </w:p>
    <w:p w:rsidR="004B345A" w:rsidRDefault="004B345A" w:rsidP="004B345A">
      <w:pPr>
        <w:pStyle w:val="Akapitzlist"/>
        <w:numPr>
          <w:ilvl w:val="0"/>
          <w:numId w:val="6"/>
        </w:numPr>
      </w:pPr>
      <w:r>
        <w:t>płazy beznogie: marszczelce</w:t>
      </w:r>
    </w:p>
    <w:p w:rsidR="004B345A" w:rsidRPr="004B345A" w:rsidRDefault="004B345A" w:rsidP="004B345A">
      <w:pPr>
        <w:pStyle w:val="Akapitzlist"/>
        <w:numPr>
          <w:ilvl w:val="0"/>
          <w:numId w:val="5"/>
        </w:numPr>
      </w:pPr>
      <w:r>
        <w:lastRenderedPageBreak/>
        <w:t xml:space="preserve">Ochrona płazów polega na dbaniu  zbiorniki wodne w których zwierzęta odbywają gody. Niektóre żyjące w Polsce obejmuje się ochroną gatunkową </w:t>
      </w:r>
    </w:p>
    <w:p w:rsidR="004B345A" w:rsidRDefault="004B345A" w:rsidP="0077271A">
      <w:r>
        <w:t xml:space="preserve">Zad domowe :   Opisz  w zeszycie znaczenie płazów w przyrodzie i dla człowieka </w:t>
      </w:r>
    </w:p>
    <w:p w:rsidR="004B345A" w:rsidRDefault="00704079" w:rsidP="0077271A">
      <w:r>
        <w:t>Obejrzyj film  „Płazy” link:</w:t>
      </w:r>
      <w:r w:rsidRPr="00704079">
        <w:t xml:space="preserve"> </w:t>
      </w:r>
      <w:hyperlink r:id="rId5" w:history="1">
        <w:r w:rsidRPr="00A07B8D">
          <w:rPr>
            <w:rStyle w:val="Hipercze"/>
          </w:rPr>
          <w:t>https://www.youtube.com/watch?v=NM7cUXLBgKs</w:t>
        </w:r>
      </w:hyperlink>
    </w:p>
    <w:p w:rsidR="00704079" w:rsidRPr="00F25466" w:rsidRDefault="00704079" w:rsidP="0077271A">
      <w:pPr>
        <w:rPr>
          <w:b/>
          <w:u w:val="single"/>
        </w:rPr>
      </w:pPr>
      <w:r w:rsidRPr="00F25466">
        <w:rPr>
          <w:b/>
          <w:u w:val="single"/>
        </w:rPr>
        <w:t xml:space="preserve">Biologia kl. V s   1h </w:t>
      </w:r>
    </w:p>
    <w:p w:rsidR="00704079" w:rsidRDefault="00704079" w:rsidP="0077271A">
      <w:r w:rsidRPr="00704079">
        <w:t xml:space="preserve"> </w:t>
      </w:r>
      <w:r>
        <w:t>Przeczytać  z podręcznika str. 102- 103</w:t>
      </w:r>
    </w:p>
    <w:p w:rsidR="00704079" w:rsidRDefault="00704079" w:rsidP="0077271A">
      <w:pPr>
        <w:rPr>
          <w:b/>
        </w:rPr>
      </w:pPr>
      <w:r w:rsidRPr="00704079">
        <w:rPr>
          <w:b/>
        </w:rPr>
        <w:t>Temat : Pęd . Budowa i funkcje łodygi</w:t>
      </w:r>
    </w:p>
    <w:p w:rsidR="00704079" w:rsidRDefault="00704079" w:rsidP="00704079">
      <w:pPr>
        <w:pStyle w:val="Akapitzlist"/>
        <w:numPr>
          <w:ilvl w:val="0"/>
          <w:numId w:val="7"/>
        </w:numPr>
      </w:pPr>
      <w:r w:rsidRPr="00704079">
        <w:t xml:space="preserve">Pęd </w:t>
      </w:r>
      <w:r>
        <w:t>– zbudowany z łodygi , liści, kwiatów i owoców</w:t>
      </w:r>
    </w:p>
    <w:p w:rsidR="00704079" w:rsidRDefault="00704079" w:rsidP="00704079">
      <w:pPr>
        <w:pStyle w:val="Akapitzlist"/>
        <w:numPr>
          <w:ilvl w:val="0"/>
          <w:numId w:val="8"/>
        </w:numPr>
      </w:pPr>
      <w:r>
        <w:t>nadziemny</w:t>
      </w:r>
    </w:p>
    <w:p w:rsidR="00704079" w:rsidRDefault="00704079" w:rsidP="00704079">
      <w:pPr>
        <w:pStyle w:val="Akapitzlist"/>
        <w:numPr>
          <w:ilvl w:val="0"/>
          <w:numId w:val="8"/>
        </w:numPr>
      </w:pPr>
      <w:r>
        <w:t>podziemny</w:t>
      </w:r>
    </w:p>
    <w:p w:rsidR="00704079" w:rsidRDefault="00704079" w:rsidP="00704079">
      <w:pPr>
        <w:pStyle w:val="Akapitzlist"/>
        <w:numPr>
          <w:ilvl w:val="0"/>
          <w:numId w:val="7"/>
        </w:numPr>
      </w:pPr>
      <w:r>
        <w:t>Budowa i funkcje łodygi :</w:t>
      </w:r>
    </w:p>
    <w:p w:rsidR="00704079" w:rsidRDefault="00704079" w:rsidP="00704079">
      <w:pPr>
        <w:pStyle w:val="Akapitzlist"/>
      </w:pPr>
      <w:r>
        <w:t>a) funkcje</w:t>
      </w:r>
    </w:p>
    <w:p w:rsidR="00704079" w:rsidRDefault="00704079" w:rsidP="00704079">
      <w:pPr>
        <w:pStyle w:val="Akapitzlist"/>
      </w:pPr>
      <w:r>
        <w:t>- utrzymywanie liści, kwiatów i owoców</w:t>
      </w:r>
    </w:p>
    <w:p w:rsidR="00704079" w:rsidRDefault="00704079" w:rsidP="00704079">
      <w:pPr>
        <w:pStyle w:val="Akapitzlist"/>
      </w:pPr>
      <w:r>
        <w:t>- przewodzenie wody z solami mineralnymi</w:t>
      </w:r>
    </w:p>
    <w:p w:rsidR="00704079" w:rsidRDefault="00704079" w:rsidP="00704079">
      <w:pPr>
        <w:pStyle w:val="Akapitzlist"/>
      </w:pPr>
      <w:r>
        <w:t>-przewodzenie substancji pokarmowych liści do pozostałych organów rośliny.</w:t>
      </w:r>
    </w:p>
    <w:p w:rsidR="00330A49" w:rsidRDefault="00704079" w:rsidP="00704079">
      <w:pPr>
        <w:pStyle w:val="Akapitzlist"/>
      </w:pPr>
      <w:r>
        <w:t xml:space="preserve">b) </w:t>
      </w:r>
      <w:r w:rsidR="00330A49">
        <w:t xml:space="preserve">budowa: </w:t>
      </w:r>
    </w:p>
    <w:p w:rsidR="00330A49" w:rsidRDefault="00330A49" w:rsidP="00704079">
      <w:pPr>
        <w:pStyle w:val="Akapitzlist"/>
      </w:pPr>
      <w:r>
        <w:t>- pąk wierzchołkowy,</w:t>
      </w:r>
    </w:p>
    <w:p w:rsidR="00330A49" w:rsidRDefault="00330A49" w:rsidP="00704079">
      <w:pPr>
        <w:pStyle w:val="Akapitzlist"/>
      </w:pPr>
      <w:r>
        <w:t xml:space="preserve">- węzły z których wyrastają liście, </w:t>
      </w:r>
    </w:p>
    <w:p w:rsidR="00704079" w:rsidRDefault="00330A49" w:rsidP="00704079">
      <w:pPr>
        <w:pStyle w:val="Akapitzlist"/>
      </w:pPr>
      <w:r>
        <w:t>- bezlistne międzywęźla</w:t>
      </w:r>
    </w:p>
    <w:p w:rsidR="00330A49" w:rsidRDefault="00330A49" w:rsidP="00330A49">
      <w:r>
        <w:t>3. Formy przekształceń łodygi: bulwy, kłącza, łodygi czepne, rozłogi</w:t>
      </w:r>
    </w:p>
    <w:p w:rsidR="00330A49" w:rsidRDefault="00330A49" w:rsidP="00330A49">
      <w:r>
        <w:t>Zad. domowe:  Narysuj w zeszycie i opisz  pęd rośliny z podręcznika  str. 102 ( żonkil i papryka)</w:t>
      </w:r>
    </w:p>
    <w:p w:rsidR="00704079" w:rsidRDefault="00704079" w:rsidP="00704079">
      <w:pPr>
        <w:pStyle w:val="Akapitzlist"/>
        <w:ind w:left="1080"/>
      </w:pPr>
    </w:p>
    <w:p w:rsidR="00704079" w:rsidRDefault="00704079" w:rsidP="00704079">
      <w:pPr>
        <w:pStyle w:val="Akapitzlist"/>
        <w:ind w:left="1080"/>
      </w:pPr>
    </w:p>
    <w:p w:rsidR="00704079" w:rsidRPr="00704079" w:rsidRDefault="00704079" w:rsidP="00704079">
      <w:pPr>
        <w:pStyle w:val="Akapitzlist"/>
        <w:ind w:left="1080"/>
      </w:pPr>
    </w:p>
    <w:p w:rsidR="00704079" w:rsidRPr="00704079" w:rsidRDefault="00704079" w:rsidP="0077271A">
      <w:pPr>
        <w:rPr>
          <w:b/>
        </w:rPr>
      </w:pPr>
    </w:p>
    <w:sectPr w:rsidR="00704079" w:rsidRPr="00704079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A7242"/>
    <w:multiLevelType w:val="hybridMultilevel"/>
    <w:tmpl w:val="5CC0AC44"/>
    <w:lvl w:ilvl="0" w:tplc="8E922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6E45EE"/>
    <w:multiLevelType w:val="hybridMultilevel"/>
    <w:tmpl w:val="9124B66A"/>
    <w:lvl w:ilvl="0" w:tplc="C7D4BC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E71780"/>
    <w:multiLevelType w:val="hybridMultilevel"/>
    <w:tmpl w:val="B2700148"/>
    <w:lvl w:ilvl="0" w:tplc="696272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419AD"/>
    <w:multiLevelType w:val="hybridMultilevel"/>
    <w:tmpl w:val="F3AE0C84"/>
    <w:lvl w:ilvl="0" w:tplc="B5DA0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D02B39"/>
    <w:multiLevelType w:val="hybridMultilevel"/>
    <w:tmpl w:val="6178B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61A07"/>
    <w:multiLevelType w:val="hybridMultilevel"/>
    <w:tmpl w:val="026A1104"/>
    <w:lvl w:ilvl="0" w:tplc="491E7C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63196C"/>
    <w:multiLevelType w:val="hybridMultilevel"/>
    <w:tmpl w:val="ABB4B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521021"/>
    <w:multiLevelType w:val="hybridMultilevel"/>
    <w:tmpl w:val="0780F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224B6"/>
    <w:rsid w:val="00330A49"/>
    <w:rsid w:val="003B2D4B"/>
    <w:rsid w:val="004B345A"/>
    <w:rsid w:val="0055315E"/>
    <w:rsid w:val="00704079"/>
    <w:rsid w:val="0077271A"/>
    <w:rsid w:val="007951A8"/>
    <w:rsid w:val="00E72E91"/>
    <w:rsid w:val="00F224B6"/>
    <w:rsid w:val="00F2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4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40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NM7cUXLBg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5</cp:revision>
  <dcterms:created xsi:type="dcterms:W3CDTF">2020-03-19T15:02:00Z</dcterms:created>
  <dcterms:modified xsi:type="dcterms:W3CDTF">2020-03-19T16:16:00Z</dcterms:modified>
</cp:coreProperties>
</file>