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34A" w:rsidRDefault="007B034A" w:rsidP="007B034A">
      <w:pPr>
        <w:spacing w:after="0"/>
        <w:rPr>
          <w:rFonts w:cstheme="minorHAnsi"/>
          <w:b/>
          <w:sz w:val="24"/>
          <w:szCs w:val="24"/>
        </w:rPr>
      </w:pPr>
      <w:r w:rsidRPr="00CD5238">
        <w:rPr>
          <w:rFonts w:cstheme="minorHAnsi"/>
          <w:b/>
          <w:sz w:val="24"/>
          <w:szCs w:val="24"/>
        </w:rPr>
        <w:t>Klasa 7</w:t>
      </w:r>
    </w:p>
    <w:p w:rsidR="007B034A" w:rsidRPr="00575B09" w:rsidRDefault="007B034A" w:rsidP="007B034A">
      <w:pPr>
        <w:spacing w:after="0" w:line="240" w:lineRule="auto"/>
        <w:rPr>
          <w:rFonts w:cstheme="minorHAnsi"/>
          <w:sz w:val="24"/>
          <w:szCs w:val="24"/>
        </w:rPr>
      </w:pPr>
      <w:r w:rsidRPr="00575B09">
        <w:rPr>
          <w:rFonts w:cstheme="minorHAnsi"/>
          <w:sz w:val="24"/>
          <w:szCs w:val="24"/>
        </w:rPr>
        <w:t xml:space="preserve"> </w:t>
      </w:r>
    </w:p>
    <w:p w:rsidR="007B034A" w:rsidRPr="005B3CFD" w:rsidRDefault="007B034A" w:rsidP="007B03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1.04-08.04</w:t>
      </w:r>
      <w:r w:rsidRPr="005B3CFD">
        <w:rPr>
          <w:rFonts w:ascii="Times New Roman" w:hAnsi="Times New Roman" w:cs="Times New Roman"/>
          <w:b/>
          <w:sz w:val="24"/>
          <w:szCs w:val="24"/>
        </w:rPr>
        <w:t>.2020</w:t>
      </w:r>
    </w:p>
    <w:p w:rsidR="00042B83" w:rsidRDefault="007B034A" w:rsidP="007B034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555F5">
        <w:rPr>
          <w:rFonts w:ascii="Times New Roman" w:hAnsi="Times New Roman" w:cs="Times New Roman"/>
          <w:b/>
          <w:color w:val="000000"/>
          <w:sz w:val="24"/>
          <w:szCs w:val="24"/>
        </w:rPr>
        <w:t>Temat:</w:t>
      </w:r>
      <w:r w:rsidR="005555F5" w:rsidRPr="005555F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555F5" w:rsidRPr="005555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Obraz męstwa Polaków w </w:t>
      </w:r>
      <w:r w:rsidR="005555F5" w:rsidRPr="005555F5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Reducie Ordona</w:t>
      </w:r>
      <w:r w:rsidR="005555F5" w:rsidRPr="005555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Adama Mickiewicza</w:t>
      </w:r>
      <w:r w:rsidR="005555F5" w:rsidRPr="005555F5">
        <w:rPr>
          <w:rFonts w:ascii="Times New Roman" w:hAnsi="Times New Roman" w:cs="Times New Roman"/>
          <w:color w:val="000000"/>
          <w:sz w:val="24"/>
          <w:szCs w:val="24"/>
        </w:rPr>
        <w:t>. p, s. 318</w:t>
      </w:r>
      <w:r w:rsidR="005555F5">
        <w:rPr>
          <w:rFonts w:ascii="Times New Roman" w:hAnsi="Times New Roman" w:cs="Times New Roman"/>
          <w:color w:val="000000"/>
          <w:sz w:val="24"/>
          <w:szCs w:val="24"/>
        </w:rPr>
        <w:t>- 2 godziny</w:t>
      </w:r>
    </w:p>
    <w:p w:rsidR="005555F5" w:rsidRDefault="005555F5" w:rsidP="007B034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Przepisz temat do zeszytu</w:t>
      </w:r>
    </w:p>
    <w:p w:rsidR="005555F5" w:rsidRDefault="005555F5" w:rsidP="007B034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Przeczytaj w podręczniku wiersz „Reduta Ordona” A. Mickiewicza </w:t>
      </w:r>
    </w:p>
    <w:p w:rsidR="005555F5" w:rsidRPr="005555F5" w:rsidRDefault="005555F5" w:rsidP="007B034A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4" w:history="1">
        <w:r>
          <w:rPr>
            <w:rStyle w:val="Hipercze"/>
          </w:rPr>
          <w:t>https://epodreczniki.pl/a/na-czym-polega-bitewny-heroizm/DEg1uYmdC</w:t>
        </w:r>
      </w:hyperlink>
      <w:r w:rsidR="00EC4E76">
        <w:t xml:space="preserve"> </w:t>
      </w:r>
      <w:r w:rsidR="00EC4E76" w:rsidRPr="00EC4E76">
        <w:rPr>
          <w:rFonts w:ascii="Times New Roman" w:hAnsi="Times New Roman" w:cs="Times New Roman"/>
          <w:sz w:val="24"/>
          <w:szCs w:val="24"/>
        </w:rPr>
        <w:t>posłuchaj wiersza</w:t>
      </w:r>
    </w:p>
    <w:p w:rsidR="00EC4E76" w:rsidRDefault="00F24E07" w:rsidP="00F24E07">
      <w:pPr>
        <w:pStyle w:val="NormalnyWeb"/>
        <w:shd w:val="clear" w:color="auto" w:fill="FFFFFF"/>
        <w:spacing w:before="0" w:beforeAutospacing="0" w:after="0" w:afterAutospacing="0"/>
        <w:rPr>
          <w:rStyle w:val="NormalnyWeb"/>
          <w:rFonts w:ascii="Open Sans" w:hAnsi="Open Sans"/>
          <w:color w:val="000000"/>
        </w:rPr>
      </w:pPr>
      <w:r>
        <w:rPr>
          <w:color w:val="000000"/>
        </w:rPr>
        <w:t>3.</w:t>
      </w:r>
      <w:r w:rsidRPr="00F24E07">
        <w:rPr>
          <w:rStyle w:val="NormalnyWeb"/>
          <w:rFonts w:ascii="Open Sans" w:hAnsi="Open Sans"/>
          <w:color w:val="000000"/>
        </w:rPr>
        <w:t xml:space="preserve"> </w:t>
      </w:r>
      <w:r w:rsidR="00EC4E76">
        <w:rPr>
          <w:rStyle w:val="NormalnyWeb"/>
          <w:rFonts w:ascii="Open Sans" w:hAnsi="Open Sans"/>
          <w:color w:val="000000"/>
        </w:rPr>
        <w:t>Przepisz plan wydarzeń do zeszytu.</w:t>
      </w:r>
    </w:p>
    <w:p w:rsidR="00F24E07" w:rsidRDefault="00F24E07" w:rsidP="00F24E07">
      <w:pPr>
        <w:pStyle w:val="NormalnyWeb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Style w:val="Pogrubienie"/>
          <w:rFonts w:ascii="Open Sans" w:hAnsi="Open Sans"/>
          <w:color w:val="000000"/>
        </w:rPr>
        <w:t>Plan wydarzeń</w:t>
      </w:r>
    </w:p>
    <w:p w:rsidR="00F24E07" w:rsidRDefault="00F24E07" w:rsidP="00F24E07">
      <w:pPr>
        <w:pStyle w:val="NormalnyWeb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1. Przybycie niezwykle licznego i wyposażonego w 200 armat oddziału Moskali.</w:t>
      </w:r>
      <w:r>
        <w:rPr>
          <w:rFonts w:ascii="Open Sans" w:hAnsi="Open Sans"/>
          <w:color w:val="000000"/>
        </w:rPr>
        <w:br/>
        <w:t>2. Opis słabo wyposażonej (6 armat), kontrastującej z czarnym wojskiem reduty Ordona.</w:t>
      </w:r>
      <w:r>
        <w:rPr>
          <w:rFonts w:ascii="Open Sans" w:hAnsi="Open Sans"/>
          <w:color w:val="000000"/>
        </w:rPr>
        <w:br/>
        <w:t>3. Początek nierównego ostrzału.</w:t>
      </w:r>
      <w:r>
        <w:rPr>
          <w:rFonts w:ascii="Open Sans" w:hAnsi="Open Sans"/>
          <w:color w:val="000000"/>
        </w:rPr>
        <w:br/>
        <w:t>4. Wtargnięcie Rosjan na rogatki.</w:t>
      </w:r>
      <w:r>
        <w:rPr>
          <w:rFonts w:ascii="Open Sans" w:hAnsi="Open Sans"/>
          <w:color w:val="000000"/>
        </w:rPr>
        <w:br/>
        <w:t>5. Decyzja o podjęciu walki bronią ręczną.</w:t>
      </w:r>
      <w:r>
        <w:rPr>
          <w:rFonts w:ascii="Open Sans" w:hAnsi="Open Sans"/>
          <w:color w:val="000000"/>
        </w:rPr>
        <w:br/>
        <w:t>6. Przewaga nieprzyjaciół staje się coraz większa.</w:t>
      </w:r>
      <w:r>
        <w:rPr>
          <w:rFonts w:ascii="Open Sans" w:hAnsi="Open Sans"/>
          <w:color w:val="000000"/>
        </w:rPr>
        <w:br/>
        <w:t>7. Ordon decyduje, by wysadzić redutę.</w:t>
      </w:r>
      <w:r>
        <w:rPr>
          <w:rFonts w:ascii="Open Sans" w:hAnsi="Open Sans"/>
          <w:color w:val="000000"/>
        </w:rPr>
        <w:br/>
        <w:t>8. W gruzach wieczny pokój znajdują wszyscy żołnierze.</w:t>
      </w:r>
    </w:p>
    <w:p w:rsidR="005555F5" w:rsidRDefault="00EC4E76" w:rsidP="007B034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Napisz kim był główny bohater utworu ? Opisz jego cechy charakteru.</w:t>
      </w:r>
    </w:p>
    <w:p w:rsidR="00EC4E76" w:rsidRPr="007B1025" w:rsidRDefault="00EC4E76" w:rsidP="007B03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Proszę o przesłanie zadania na </w:t>
      </w:r>
      <w:hyperlink r:id="rId5" w:history="1">
        <w:r w:rsidR="007B1025" w:rsidRPr="0028117D">
          <w:rPr>
            <w:rStyle w:val="Hipercze"/>
            <w:rFonts w:ascii="Helvetica" w:hAnsi="Helvetica"/>
            <w:sz w:val="21"/>
            <w:szCs w:val="21"/>
            <w:shd w:val="clear" w:color="auto" w:fill="FFFFFF"/>
          </w:rPr>
          <w:t>maleckamagdalena5@gmail.com</w:t>
        </w:r>
      </w:hyperlink>
      <w:r w:rsidR="007B1025">
        <w:rPr>
          <w:rFonts w:ascii="Helvetica" w:hAnsi="Helvetica"/>
          <w:color w:val="5F6368"/>
          <w:sz w:val="21"/>
          <w:szCs w:val="21"/>
          <w:shd w:val="clear" w:color="auto" w:fill="FFFFFF"/>
        </w:rPr>
        <w:t xml:space="preserve"> </w:t>
      </w:r>
      <w:r w:rsidR="007B1025" w:rsidRPr="007B1025">
        <w:rPr>
          <w:rFonts w:ascii="Helvetica" w:hAnsi="Helvetica"/>
          <w:sz w:val="21"/>
          <w:szCs w:val="21"/>
          <w:shd w:val="clear" w:color="auto" w:fill="FFFFFF"/>
        </w:rPr>
        <w:t>do 06.04.2020</w:t>
      </w:r>
    </w:p>
    <w:p w:rsidR="005555F5" w:rsidRDefault="007B1025" w:rsidP="007B034A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7B1025">
        <w:rPr>
          <w:rFonts w:ascii="Times New Roman" w:hAnsi="Times New Roman" w:cs="Times New Roman"/>
          <w:b/>
          <w:sz w:val="24"/>
          <w:szCs w:val="24"/>
        </w:rPr>
        <w:t>Temat:</w:t>
      </w:r>
      <w:r w:rsidRPr="007B1025">
        <w:rPr>
          <w:rFonts w:ascii="Times New Roman" w:hAnsi="Times New Roman" w:cs="Times New Roman"/>
          <w:sz w:val="24"/>
          <w:szCs w:val="24"/>
        </w:rPr>
        <w:t xml:space="preserve"> </w:t>
      </w:r>
      <w:r w:rsidRPr="007B102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Słynne Polki – Emilia Plater. Adam Mickiewicz </w:t>
      </w:r>
      <w:r w:rsidRPr="007B1025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Śmierć Pułkownika</w:t>
      </w:r>
      <w:r w:rsidRPr="007B1025">
        <w:rPr>
          <w:rFonts w:ascii="Times New Roman" w:hAnsi="Times New Roman" w:cs="Times New Roman"/>
          <w:color w:val="000000"/>
          <w:sz w:val="24"/>
          <w:szCs w:val="24"/>
          <w:u w:val="single"/>
        </w:rPr>
        <w:t>, s. 323</w:t>
      </w:r>
      <w:r w:rsidR="003624B8">
        <w:rPr>
          <w:rFonts w:ascii="Times New Roman" w:hAnsi="Times New Roman" w:cs="Times New Roman"/>
          <w:color w:val="000000"/>
          <w:sz w:val="24"/>
          <w:szCs w:val="24"/>
          <w:u w:val="single"/>
        </w:rPr>
        <w:t>- 2 godziny</w:t>
      </w:r>
    </w:p>
    <w:p w:rsidR="007B1025" w:rsidRDefault="007B1025" w:rsidP="007B102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Przepisz temat do zeszytu</w:t>
      </w:r>
    </w:p>
    <w:p w:rsidR="007B1025" w:rsidRDefault="007B1025" w:rsidP="007B102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Przeczytaj w podręczniku wiersz „</w:t>
      </w:r>
      <w:r>
        <w:rPr>
          <w:rFonts w:ascii="Times New Roman" w:hAnsi="Times New Roman" w:cs="Times New Roman"/>
          <w:color w:val="000000"/>
          <w:sz w:val="24"/>
          <w:szCs w:val="24"/>
        </w:rPr>
        <w:t>Śmierć Pułkownika”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A. Mickiewicza </w:t>
      </w:r>
    </w:p>
    <w:p w:rsidR="007B1025" w:rsidRDefault="007B1025" w:rsidP="007B1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3624B8" w:rsidRPr="003624B8">
        <w:t xml:space="preserve"> </w:t>
      </w:r>
      <w:hyperlink r:id="rId6" w:history="1">
        <w:r w:rsidR="003624B8">
          <w:rPr>
            <w:rStyle w:val="Hipercze"/>
          </w:rPr>
          <w:t>https://www.youtube.com/watch?v=2xQTwPpjxPI</w:t>
        </w:r>
      </w:hyperlink>
      <w:r w:rsidR="003624B8">
        <w:t xml:space="preserve"> </w:t>
      </w:r>
      <w:r w:rsidR="003624B8" w:rsidRPr="003624B8">
        <w:rPr>
          <w:rFonts w:ascii="Times New Roman" w:hAnsi="Times New Roman" w:cs="Times New Roman"/>
          <w:sz w:val="24"/>
          <w:szCs w:val="24"/>
        </w:rPr>
        <w:t>wysłuchaj opracowania utworu</w:t>
      </w:r>
    </w:p>
    <w:p w:rsidR="003624B8" w:rsidRDefault="003624B8" w:rsidP="007B1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Napisz w zeszycie kim była Emilia Plater?</w:t>
      </w:r>
    </w:p>
    <w:p w:rsidR="003624B8" w:rsidRDefault="003624B8" w:rsidP="007B1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realizacji:</w:t>
      </w:r>
      <w:r w:rsidRPr="003624B8">
        <w:rPr>
          <w:rFonts w:ascii="Times New Roman" w:hAnsi="Times New Roman" w:cs="Times New Roman"/>
          <w:sz w:val="24"/>
          <w:szCs w:val="24"/>
        </w:rPr>
        <w:t xml:space="preserve"> </w:t>
      </w:r>
      <w:r w:rsidRPr="005B3CFD">
        <w:rPr>
          <w:rFonts w:ascii="Times New Roman" w:hAnsi="Times New Roman" w:cs="Times New Roman"/>
          <w:sz w:val="24"/>
          <w:szCs w:val="24"/>
        </w:rPr>
        <w:t>oddajemy po powrocie do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24B8" w:rsidRDefault="003624B8" w:rsidP="007B1025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24B8">
        <w:rPr>
          <w:rFonts w:ascii="Times New Roman" w:hAnsi="Times New Roman" w:cs="Times New Roman"/>
          <w:b/>
          <w:sz w:val="24"/>
          <w:szCs w:val="24"/>
        </w:rPr>
        <w:t>Temat:</w:t>
      </w:r>
      <w:r w:rsidRPr="003624B8">
        <w:rPr>
          <w:color w:val="000000"/>
        </w:rPr>
        <w:t xml:space="preserve"> </w:t>
      </w:r>
      <w:r w:rsidRPr="003624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Pisownia partykuły </w:t>
      </w:r>
      <w:r w:rsidRPr="003624B8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nie</w:t>
      </w:r>
      <w:r w:rsidRPr="003624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 różnymi częściami mowy</w:t>
      </w:r>
      <w:r w:rsidRPr="003624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3624B8">
        <w:rPr>
          <w:rFonts w:ascii="Times New Roman" w:hAnsi="Times New Roman" w:cs="Times New Roman"/>
          <w:color w:val="000000"/>
          <w:sz w:val="24"/>
          <w:szCs w:val="24"/>
          <w:u w:val="single"/>
        </w:rPr>
        <w:t>p,s</w:t>
      </w:r>
      <w:proofErr w:type="spellEnd"/>
      <w:r w:rsidRPr="003624B8">
        <w:rPr>
          <w:rFonts w:ascii="Times New Roman" w:hAnsi="Times New Roman" w:cs="Times New Roman"/>
          <w:color w:val="000000"/>
          <w:sz w:val="24"/>
          <w:szCs w:val="24"/>
          <w:u w:val="single"/>
        </w:rPr>
        <w:t>. 244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- 2 godziny</w:t>
      </w:r>
    </w:p>
    <w:p w:rsidR="003624B8" w:rsidRDefault="003624B8" w:rsidP="003624B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Przepisz temat do zeszytu</w:t>
      </w:r>
    </w:p>
    <w:p w:rsidR="003624B8" w:rsidRPr="003624B8" w:rsidRDefault="003624B8" w:rsidP="003624B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Style w:val="TekstpodstawowyZnak"/>
        </w:rPr>
        <w:t xml:space="preserve">Uzupełnij luki w podanych niżej przysłowiach wyrazem </w:t>
      </w:r>
      <w:r>
        <w:rPr>
          <w:rStyle w:val="TekstpodstawowyZnak"/>
          <w:i/>
          <w:iCs/>
        </w:rPr>
        <w:t>nie</w:t>
      </w:r>
      <w:r>
        <w:rPr>
          <w:rStyle w:val="TekstpodstawowyZnak"/>
        </w:rPr>
        <w:t xml:space="preserve"> pisanym łącznie lub rozdzielnie.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Żeby kózka ………. skakała, to by nóżki ……… złamała.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Powiedziały jaskółki, że ……… dobre są spółki.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……… ma dymu bez ognia.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……… czyń drugiemu, co tobie ……… miłe.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……… szczęścia chodzą po ludziach.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Zgoda buduje, ……… zgoda rujnuje.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t>Kto pyta, ……… błądzi.</w:t>
      </w:r>
    </w:p>
    <w:p w:rsidR="003624B8" w:rsidRDefault="003624B8" w:rsidP="003624B8">
      <w:pPr>
        <w:pStyle w:val="Tekstpodstawowy"/>
        <w:rPr>
          <w:rStyle w:val="TekstpodstawowyZnak"/>
          <w:lang w:val="pl-PL"/>
        </w:rPr>
      </w:pPr>
      <w:r>
        <w:rPr>
          <w:rStyle w:val="TekstpodstawowyZnak"/>
          <w:lang w:val="pl-PL"/>
        </w:rPr>
        <w:lastRenderedPageBreak/>
        <w:t>Z pustego i Salomon ……… naleje.</w:t>
      </w:r>
    </w:p>
    <w:p w:rsidR="003624B8" w:rsidRDefault="003624B8" w:rsidP="003624B8">
      <w:pPr>
        <w:pStyle w:val="Tekstpodstawowy"/>
      </w:pPr>
      <w:r>
        <w:rPr>
          <w:rStyle w:val="TekstpodstawowyZnak"/>
          <w:lang w:val="pl-PL"/>
        </w:rPr>
        <w:t>3.</w:t>
      </w:r>
      <w:r w:rsidRPr="003624B8">
        <w:t xml:space="preserve"> </w:t>
      </w:r>
      <w:r w:rsidRPr="003624B8">
        <w:t xml:space="preserve">W podanych związkach wyrazowych uzupełnij luki przeczeniem </w:t>
      </w:r>
      <w:r w:rsidRPr="003624B8">
        <w:rPr>
          <w:i/>
          <w:iCs/>
        </w:rPr>
        <w:t>nie</w:t>
      </w:r>
      <w:r w:rsidRPr="003624B8">
        <w:t xml:space="preserve"> </w:t>
      </w:r>
      <w:r>
        <w:t>pisanym łącznie lub rozdzielnie</w:t>
      </w:r>
    </w:p>
    <w:p w:rsidR="00864050" w:rsidRDefault="00864050" w:rsidP="003624B8">
      <w:pPr>
        <w:pStyle w:val="Tekstpodstawowy"/>
      </w:pP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deptać trawników,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łamać gałęzi,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krzyczeć w parku,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poszanowanie prawa,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podjęcie tematu,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poprawność wypowiedzi,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posłuszeństwo syna,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pomyślność działania,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sprawiedliwość kolegi,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dojrzały owoc,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przypadkowe spotkanie,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</w:pPr>
      <w:r w:rsidRPr="003624B8">
        <w:rPr>
          <w:rFonts w:ascii="Thorndale" w:eastAsia="Andale Sans UI" w:hAnsi="Thorndale" w:cs="Tahoma"/>
          <w:sz w:val="24"/>
          <w:szCs w:val="24"/>
          <w:lang w:eastAsia="ar-SA"/>
        </w:rPr>
        <w:t>………… gustowny strój,</w:t>
      </w:r>
    </w:p>
    <w:p w:rsidR="00864050" w:rsidRPr="003624B8" w:rsidRDefault="00864050" w:rsidP="00864050">
      <w:pPr>
        <w:widowControl w:val="0"/>
        <w:suppressAutoHyphens/>
        <w:spacing w:after="120" w:line="240" w:lineRule="auto"/>
        <w:rPr>
          <w:rFonts w:ascii="Thorndale" w:eastAsia="Andale Sans UI" w:hAnsi="Thorndale" w:cs="Tahoma"/>
          <w:sz w:val="24"/>
          <w:szCs w:val="24"/>
          <w:lang w:eastAsia="ar-SA"/>
        </w:rPr>
        <w:sectPr w:rsidR="00864050" w:rsidRPr="003624B8" w:rsidSect="003624B8">
          <w:footnotePr>
            <w:pos w:val="beneathText"/>
          </w:footnotePr>
          <w:pgSz w:w="12240" w:h="15840"/>
          <w:pgMar w:top="1134" w:right="1134" w:bottom="1134" w:left="1134" w:header="1134" w:footer="1134" w:gutter="0"/>
          <w:cols w:space="708"/>
          <w:docGrid w:linePitch="360"/>
        </w:sectPr>
      </w:pPr>
      <w:r>
        <w:rPr>
          <w:rFonts w:ascii="Thorndale" w:eastAsia="Andale Sans UI" w:hAnsi="Thorndale" w:cs="Tahoma"/>
          <w:sz w:val="24"/>
          <w:szCs w:val="24"/>
          <w:lang w:eastAsia="ar-SA"/>
        </w:rPr>
        <w:t>………… ciekawy film</w:t>
      </w:r>
      <w:bookmarkStart w:id="0" w:name="_GoBack"/>
      <w:bookmarkEnd w:id="0"/>
    </w:p>
    <w:p w:rsidR="007B1025" w:rsidRPr="007B1025" w:rsidRDefault="007B1025" w:rsidP="007B034A">
      <w:pPr>
        <w:rPr>
          <w:rFonts w:ascii="Times New Roman" w:hAnsi="Times New Roman" w:cs="Times New Roman"/>
          <w:sz w:val="24"/>
          <w:szCs w:val="24"/>
        </w:rPr>
      </w:pPr>
    </w:p>
    <w:sectPr w:rsidR="007B1025" w:rsidRPr="007B1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83"/>
    <w:rsid w:val="00042B83"/>
    <w:rsid w:val="002C1291"/>
    <w:rsid w:val="003624B8"/>
    <w:rsid w:val="005555F5"/>
    <w:rsid w:val="007B034A"/>
    <w:rsid w:val="007B1025"/>
    <w:rsid w:val="00864050"/>
    <w:rsid w:val="00EC4E76"/>
    <w:rsid w:val="00F2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4C6D"/>
  <w15:chartTrackingRefBased/>
  <w15:docId w15:val="{D5109197-AEF9-46B3-B90A-E18409DA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3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55F5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2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4E07"/>
    <w:rPr>
      <w:b/>
      <w:bCs/>
    </w:rPr>
  </w:style>
  <w:style w:type="character" w:customStyle="1" w:styleId="TekstpodstawowyZnak">
    <w:name w:val="Tekst podstawowy Znak"/>
    <w:basedOn w:val="Domylnaczcionkaakapitu"/>
    <w:rsid w:val="003624B8"/>
    <w:rPr>
      <w:rFonts w:ascii="Thorndale" w:eastAsia="Andale Sans UI" w:hAnsi="Thorndale" w:cs="Tahoma"/>
      <w:sz w:val="24"/>
      <w:szCs w:val="24"/>
      <w:lang w:val="en-US" w:eastAsia="ar-SA" w:bidi="ar-SA"/>
    </w:rPr>
  </w:style>
  <w:style w:type="paragraph" w:styleId="Tekstpodstawowy">
    <w:name w:val="Body Text"/>
    <w:basedOn w:val="Normalny"/>
    <w:link w:val="TekstpodstawowyZnak1"/>
    <w:rsid w:val="003624B8"/>
    <w:pPr>
      <w:widowControl w:val="0"/>
      <w:suppressAutoHyphens/>
      <w:spacing w:after="120" w:line="240" w:lineRule="auto"/>
    </w:pPr>
    <w:rPr>
      <w:rFonts w:ascii="Thorndale" w:eastAsia="Andale Sans UI" w:hAnsi="Thorndale" w:cs="Tahoma"/>
      <w:sz w:val="24"/>
      <w:szCs w:val="24"/>
      <w:lang w:val="en-US" w:eastAsia="ar-SA"/>
    </w:rPr>
  </w:style>
  <w:style w:type="character" w:customStyle="1" w:styleId="TekstpodstawowyZnak1">
    <w:name w:val="Tekst podstawowy Znak1"/>
    <w:basedOn w:val="Domylnaczcionkaakapitu"/>
    <w:link w:val="Tekstpodstawowy"/>
    <w:rsid w:val="003624B8"/>
    <w:rPr>
      <w:rFonts w:ascii="Thorndale" w:eastAsia="Andale Sans UI" w:hAnsi="Thorndale" w:cs="Tahoma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9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2xQTwPpjxPI" TargetMode="External"/><Relationship Id="rId5" Type="http://schemas.openxmlformats.org/officeDocument/2006/relationships/hyperlink" Target="mailto:maleckamagdalena5@gmail.com" TargetMode="External"/><Relationship Id="rId4" Type="http://schemas.openxmlformats.org/officeDocument/2006/relationships/hyperlink" Target="https://epodreczniki.pl/a/na-czym-polega-bitewny-heroizm/DEg1uYmd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2020-03-30T16:50:00Z</dcterms:created>
  <dcterms:modified xsi:type="dcterms:W3CDTF">2020-03-30T18:34:00Z</dcterms:modified>
</cp:coreProperties>
</file>