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E163A5" w:rsidRDefault="00D864E0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63A5">
        <w:rPr>
          <w:rFonts w:ascii="Times New Roman" w:hAnsi="Times New Roman" w:cs="Times New Roman"/>
          <w:sz w:val="24"/>
          <w:szCs w:val="24"/>
        </w:rPr>
        <w:t>Klasa 8 geografia</w:t>
      </w:r>
    </w:p>
    <w:p w:rsidR="00D864E0" w:rsidRPr="00E163A5" w:rsidRDefault="00D864E0" w:rsidP="00E163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63A5">
        <w:rPr>
          <w:rFonts w:ascii="Times New Roman" w:hAnsi="Times New Roman" w:cs="Times New Roman"/>
          <w:b/>
          <w:sz w:val="24"/>
          <w:szCs w:val="24"/>
        </w:rPr>
        <w:t>Temat: Ludność i gospodarka Australii</w:t>
      </w:r>
    </w:p>
    <w:p w:rsidR="00201E57" w:rsidRPr="00E163A5" w:rsidRDefault="00201E57" w:rsidP="00E163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6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Stolicą Związku Australijskiego jest założona w 1 </w:t>
      </w:r>
      <w:proofErr w:type="spellStart"/>
      <w:r w:rsidRPr="00E16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poł</w:t>
      </w:r>
      <w:proofErr w:type="spellEnd"/>
      <w:r w:rsidRPr="00E16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XX w. Canberra.</w:t>
      </w:r>
    </w:p>
    <w:p w:rsidR="00250E6D" w:rsidRPr="00E163A5" w:rsidRDefault="00D864E0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63A5">
        <w:rPr>
          <w:rFonts w:ascii="Times New Roman" w:hAnsi="Times New Roman" w:cs="Times New Roman"/>
          <w:sz w:val="24"/>
          <w:szCs w:val="24"/>
        </w:rPr>
        <w:t>Lud</w:t>
      </w:r>
      <w:r w:rsidR="00250E6D" w:rsidRPr="00E163A5">
        <w:rPr>
          <w:rFonts w:ascii="Times New Roman" w:hAnsi="Times New Roman" w:cs="Times New Roman"/>
          <w:sz w:val="24"/>
          <w:szCs w:val="24"/>
        </w:rPr>
        <w:t xml:space="preserve">ność 19 488 963 mieszk. (2001), </w:t>
      </w:r>
      <w:r w:rsidRPr="00E163A5">
        <w:rPr>
          <w:rFonts w:ascii="Times New Roman" w:hAnsi="Times New Roman" w:cs="Times New Roman"/>
          <w:sz w:val="24"/>
          <w:szCs w:val="24"/>
        </w:rPr>
        <w:t>w tym ludność rdzenna 372 tys. mieszkańców.</w:t>
      </w:r>
      <w:r w:rsidRPr="00E163A5">
        <w:rPr>
          <w:rFonts w:ascii="Times New Roman" w:hAnsi="Times New Roman" w:cs="Times New Roman"/>
          <w:sz w:val="24"/>
          <w:szCs w:val="24"/>
        </w:rPr>
        <w:br/>
        <w:t>Polonia australij</w:t>
      </w:r>
      <w:r w:rsidR="00250E6D" w:rsidRPr="00E163A5">
        <w:rPr>
          <w:rFonts w:ascii="Times New Roman" w:hAnsi="Times New Roman" w:cs="Times New Roman"/>
          <w:sz w:val="24"/>
          <w:szCs w:val="24"/>
        </w:rPr>
        <w:t>ska stanowi ok. 140 tys. osób.</w:t>
      </w:r>
      <w:r w:rsidR="00250E6D" w:rsidRPr="00E163A5">
        <w:rPr>
          <w:rFonts w:ascii="Times New Roman" w:hAnsi="Times New Roman" w:cs="Times New Roman"/>
          <w:sz w:val="24"/>
          <w:szCs w:val="24"/>
        </w:rPr>
        <w:br/>
      </w:r>
      <w:r w:rsidRPr="00E163A5">
        <w:rPr>
          <w:rFonts w:ascii="Times New Roman" w:hAnsi="Times New Roman" w:cs="Times New Roman"/>
          <w:sz w:val="24"/>
          <w:szCs w:val="24"/>
        </w:rPr>
        <w:t>Skład etniczny Europejczycy - 91</w:t>
      </w:r>
      <w:r w:rsidR="00250E6D" w:rsidRPr="00E163A5">
        <w:rPr>
          <w:rFonts w:ascii="Times New Roman" w:hAnsi="Times New Roman" w:cs="Times New Roman"/>
          <w:sz w:val="24"/>
          <w:szCs w:val="24"/>
        </w:rPr>
        <w:t>%, Aborygeni - 2%, Azjaci - 5%</w:t>
      </w:r>
      <w:r w:rsidR="00250E6D" w:rsidRPr="00E163A5">
        <w:rPr>
          <w:rFonts w:ascii="Times New Roman" w:hAnsi="Times New Roman" w:cs="Times New Roman"/>
          <w:sz w:val="24"/>
          <w:szCs w:val="24"/>
        </w:rPr>
        <w:br/>
      </w:r>
      <w:r w:rsidRPr="00E163A5">
        <w:rPr>
          <w:rFonts w:ascii="Times New Roman" w:hAnsi="Times New Roman" w:cs="Times New Roman"/>
          <w:sz w:val="24"/>
          <w:szCs w:val="24"/>
        </w:rPr>
        <w:t>Przyrost naturalny 9,3‰ (1998)</w:t>
      </w:r>
    </w:p>
    <w:p w:rsidR="00250E6D" w:rsidRPr="00E163A5" w:rsidRDefault="00D864E0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63A5">
        <w:rPr>
          <w:rFonts w:ascii="Times New Roman" w:hAnsi="Times New Roman" w:cs="Times New Roman"/>
          <w:sz w:val="24"/>
          <w:szCs w:val="24"/>
        </w:rPr>
        <w:t>Współczesne społeczeństwo australijskie powstało w wyniku imigracji. Ludność Australii była w większości pochodzenia brytyjskiego</w:t>
      </w:r>
      <w:r w:rsidR="00201E57" w:rsidRPr="00E163A5">
        <w:rPr>
          <w:rFonts w:ascii="Times New Roman" w:hAnsi="Times New Roman" w:cs="Times New Roman"/>
          <w:sz w:val="24"/>
          <w:szCs w:val="24"/>
        </w:rPr>
        <w:t>.</w:t>
      </w:r>
    </w:p>
    <w:p w:rsidR="00D864E0" w:rsidRPr="00E163A5" w:rsidRDefault="00250E6D" w:rsidP="00E163A5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16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     Australia jest krajem wysoko rozwiniętym. Z kolonii utrzymującej się z hodowli i wydobycia złota przekształciła się w kraj o wszechstronnie rozwiniętej gospodarce. </w:t>
      </w:r>
    </w:p>
    <w:p w:rsidR="00201E57" w:rsidRPr="00E163A5" w:rsidRDefault="00201E57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63A5">
        <w:rPr>
          <w:rFonts w:ascii="Times New Roman" w:hAnsi="Times New Roman" w:cs="Times New Roman"/>
          <w:sz w:val="24"/>
          <w:szCs w:val="24"/>
        </w:rPr>
        <w:t xml:space="preserve">Australia jest krajem wysoko rozwiniętym gospodarczo. W dużej mierze zawdzięcza to ogromnym i różnorodnym zasobom surowców mineralnych. W eksporcie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węgla kamiennego</w:t>
      </w:r>
      <w:r w:rsidRPr="00E163A5">
        <w:rPr>
          <w:rFonts w:ascii="Times New Roman" w:hAnsi="Times New Roman" w:cs="Times New Roman"/>
          <w:sz w:val="24"/>
          <w:szCs w:val="24"/>
        </w:rPr>
        <w:t xml:space="preserve">,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boksytów</w:t>
      </w:r>
      <w:r w:rsidRPr="00E163A5">
        <w:rPr>
          <w:rFonts w:ascii="Times New Roman" w:hAnsi="Times New Roman" w:cs="Times New Roman"/>
          <w:sz w:val="24"/>
          <w:szCs w:val="24"/>
        </w:rPr>
        <w:t xml:space="preserve"> i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wełny</w:t>
      </w:r>
      <w:r w:rsidRPr="00E163A5">
        <w:rPr>
          <w:rFonts w:ascii="Times New Roman" w:hAnsi="Times New Roman" w:cs="Times New Roman"/>
          <w:sz w:val="24"/>
          <w:szCs w:val="24"/>
        </w:rPr>
        <w:t xml:space="preserve"> Australia zajmuje pierwsze miejsce w świecie, drugie - w eksporcie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aluminium</w:t>
      </w:r>
      <w:r w:rsidRPr="00E163A5">
        <w:rPr>
          <w:rFonts w:ascii="Times New Roman" w:hAnsi="Times New Roman" w:cs="Times New Roman"/>
          <w:sz w:val="24"/>
          <w:szCs w:val="24"/>
        </w:rPr>
        <w:t xml:space="preserve"> i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rud żelaza</w:t>
      </w:r>
      <w:r w:rsidRPr="00E163A5">
        <w:rPr>
          <w:rFonts w:ascii="Times New Roman" w:hAnsi="Times New Roman" w:cs="Times New Roman"/>
          <w:sz w:val="24"/>
          <w:szCs w:val="24"/>
        </w:rPr>
        <w:t xml:space="preserve">, trzecie -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cynku</w:t>
      </w:r>
      <w:r w:rsidRPr="00E163A5">
        <w:rPr>
          <w:rFonts w:ascii="Times New Roman" w:hAnsi="Times New Roman" w:cs="Times New Roman"/>
          <w:sz w:val="24"/>
          <w:szCs w:val="24"/>
        </w:rPr>
        <w:t xml:space="preserve">,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srebra</w:t>
      </w:r>
      <w:r w:rsidRPr="00E163A5">
        <w:rPr>
          <w:rFonts w:ascii="Times New Roman" w:hAnsi="Times New Roman" w:cs="Times New Roman"/>
          <w:sz w:val="24"/>
          <w:szCs w:val="24"/>
        </w:rPr>
        <w:t xml:space="preserve"> i </w:t>
      </w:r>
      <w:r w:rsidRPr="00E163A5">
        <w:rPr>
          <w:rStyle w:val="Pogrubienie"/>
          <w:rFonts w:ascii="Times New Roman" w:hAnsi="Times New Roman" w:cs="Times New Roman"/>
          <w:sz w:val="24"/>
          <w:szCs w:val="24"/>
        </w:rPr>
        <w:t>złota</w:t>
      </w:r>
      <w:r w:rsidRPr="00E163A5">
        <w:rPr>
          <w:rFonts w:ascii="Times New Roman" w:hAnsi="Times New Roman" w:cs="Times New Roman"/>
          <w:sz w:val="24"/>
          <w:szCs w:val="24"/>
        </w:rPr>
        <w:t>.</w:t>
      </w:r>
    </w:p>
    <w:p w:rsidR="00201E57" w:rsidRPr="00E163A5" w:rsidRDefault="00201E57" w:rsidP="00E163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63A5">
        <w:rPr>
          <w:rFonts w:ascii="Times New Roman" w:hAnsi="Times New Roman" w:cs="Times New Roman"/>
          <w:b/>
          <w:sz w:val="24"/>
          <w:szCs w:val="24"/>
        </w:rPr>
        <w:t>Zadania</w:t>
      </w:r>
    </w:p>
    <w:p w:rsidR="00201E57" w:rsidRDefault="00201E57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63A5">
        <w:rPr>
          <w:rFonts w:ascii="Times New Roman" w:hAnsi="Times New Roman" w:cs="Times New Roman"/>
          <w:sz w:val="24"/>
          <w:szCs w:val="24"/>
        </w:rPr>
        <w:t>Ćwiczenia 1-5 str.75-76</w:t>
      </w:r>
    </w:p>
    <w:p w:rsidR="00172D3B" w:rsidRDefault="00172D3B" w:rsidP="00172D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proszę odsyłać na pocztę-kamilmarzena02@wp.pl</w:t>
      </w:r>
    </w:p>
    <w:p w:rsidR="00172D3B" w:rsidRPr="00E163A5" w:rsidRDefault="00172D3B" w:rsidP="00E16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72D3B" w:rsidRPr="00E163A5" w:rsidSect="00D864E0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864E0"/>
    <w:rsid w:val="00155E0C"/>
    <w:rsid w:val="00172D3B"/>
    <w:rsid w:val="00201E57"/>
    <w:rsid w:val="00250E6D"/>
    <w:rsid w:val="002F0157"/>
    <w:rsid w:val="0089203E"/>
    <w:rsid w:val="00AB6B42"/>
    <w:rsid w:val="00AD454A"/>
    <w:rsid w:val="00CC3D05"/>
    <w:rsid w:val="00D864E0"/>
    <w:rsid w:val="00E16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01E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dcterms:created xsi:type="dcterms:W3CDTF">2020-03-24T09:17:00Z</dcterms:created>
  <dcterms:modified xsi:type="dcterms:W3CDTF">2020-03-24T16:11:00Z</dcterms:modified>
</cp:coreProperties>
</file>