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21A" w:rsidRPr="0030014C" w:rsidRDefault="00C4521A" w:rsidP="00C452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01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CC1438" w:rsidRDefault="00CC1438">
      <w:pPr>
        <w:rPr>
          <w:rFonts w:ascii="Times New Roman" w:hAnsi="Times New Roman" w:cs="Times New Roman"/>
          <w:sz w:val="24"/>
          <w:szCs w:val="24"/>
        </w:rPr>
      </w:pP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 (27- 30 IV)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C4521A">
        <w:rPr>
          <w:rFonts w:ascii="Times New Roman" w:hAnsi="Times New Roman" w:cs="Times New Roman"/>
          <w:sz w:val="24"/>
          <w:szCs w:val="24"/>
          <w:u w:val="single"/>
        </w:rPr>
        <w:t>Polski dom.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Zbliżają się Majowe Święta, ważne dla Polaków i związane z historią naszego kraju.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Maja będziemy obchodzili Święto Pracy,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Maja- Dzień Flagi,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Maja Rocznicę Uchwalenia Konstytucji 3 Maja.</w:t>
      </w: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</w:p>
    <w:p w:rsidR="00122873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Chciałbym dzisiejsze zajęcia poświęcić tradycyjnej, polskiej architekturze, a szczególnie domowi i tradycjom, związanym z siedliskiem w Polsce.</w:t>
      </w:r>
    </w:p>
    <w:p w:rsidR="00122873" w:rsidRDefault="00122873">
      <w:pPr>
        <w:rPr>
          <w:rFonts w:ascii="Times New Roman" w:hAnsi="Times New Roman" w:cs="Times New Roman"/>
          <w:sz w:val="24"/>
          <w:szCs w:val="24"/>
        </w:rPr>
      </w:pPr>
    </w:p>
    <w:p w:rsidR="00C4521A" w:rsidRDefault="00C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122873" w:rsidRPr="007B6B4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https://www.youtube.com/watch?v=UT3tphaWAK4</w:t>
        </w:r>
      </w:hyperlink>
    </w:p>
    <w:p w:rsidR="00122873" w:rsidRDefault="001228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Obejrzyjcie jeszcze film o tradycyjnym budownictwie drewnianym.</w:t>
      </w:r>
    </w:p>
    <w:p w:rsidR="00122873" w:rsidRDefault="00122873">
      <w:pPr>
        <w:rPr>
          <w:rFonts w:ascii="Times New Roman" w:hAnsi="Times New Roman" w:cs="Times New Roman"/>
          <w:sz w:val="24"/>
          <w:szCs w:val="24"/>
        </w:rPr>
      </w:pPr>
    </w:p>
    <w:p w:rsidR="00122873" w:rsidRDefault="00122873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B6B4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https://www.youtube.com/watch?v=UN-6STup2Zo</w:t>
        </w:r>
      </w:hyperlink>
    </w:p>
    <w:p w:rsidR="00122873" w:rsidRDefault="00122873">
      <w:pPr>
        <w:rPr>
          <w:rFonts w:ascii="Times New Roman" w:hAnsi="Times New Roman" w:cs="Times New Roman"/>
          <w:sz w:val="24"/>
          <w:szCs w:val="24"/>
        </w:rPr>
      </w:pP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zakończenie obejrzyjcie ten, chyba najważniejszy z zaproponowanych.</w:t>
      </w: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B6B4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https://www.youtube.com/watch?v=Aa1XhWus48w</w:t>
        </w:r>
      </w:hyperlink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Chciałbym Was prosić, żebyście spróbowali wykonać rysunek domu, może właśnie węglem?</w:t>
      </w: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</w:p>
    <w:p w:rsidR="006D7AB3" w:rsidRDefault="006D7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to na ten tydzień wszystko.</w:t>
      </w:r>
    </w:p>
    <w:p w:rsidR="006D7AB3" w:rsidRPr="00C4521A" w:rsidRDefault="006D7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Życzę Wam miłej „Majówki” i do zobaczenia.</w:t>
      </w:r>
    </w:p>
    <w:p w:rsidR="00C4521A" w:rsidRPr="00C4521A" w:rsidRDefault="00C4521A">
      <w:pPr>
        <w:rPr>
          <w:rFonts w:ascii="Times New Roman" w:hAnsi="Times New Roman" w:cs="Times New Roman"/>
          <w:sz w:val="24"/>
          <w:szCs w:val="24"/>
        </w:rPr>
      </w:pPr>
    </w:p>
    <w:sectPr w:rsidR="00C4521A" w:rsidRPr="00C4521A" w:rsidSect="00CC1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/>
  <w:defaultTabStop w:val="708"/>
  <w:hyphenationZone w:val="425"/>
  <w:characterSpacingControl w:val="doNotCompress"/>
  <w:compat/>
  <w:rsids>
    <w:rsidRoot w:val="00C4521A"/>
    <w:rsid w:val="00122873"/>
    <w:rsid w:val="006D7AB3"/>
    <w:rsid w:val="00C4521A"/>
    <w:rsid w:val="00CC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52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2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a1XhWus48w" TargetMode="External"/><Relationship Id="rId5" Type="http://schemas.openxmlformats.org/officeDocument/2006/relationships/hyperlink" Target="https://www.youtube.com/watch?v=UN-6STup2Zo" TargetMode="External"/><Relationship Id="rId4" Type="http://schemas.openxmlformats.org/officeDocument/2006/relationships/hyperlink" Target="https://www.youtube.com/watch?v=UT3tphaWAK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2020-04-29T16:44:00Z</dcterms:created>
  <dcterms:modified xsi:type="dcterms:W3CDTF">2020-04-29T17:25:00Z</dcterms:modified>
</cp:coreProperties>
</file>