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89" w:rsidRDefault="00CE5E89" w:rsidP="00CE5E89">
      <w:pPr>
        <w:pStyle w:val="Bezodstpw"/>
        <w:rPr>
          <w:sz w:val="32"/>
        </w:rPr>
      </w:pPr>
      <w:r>
        <w:rPr>
          <w:sz w:val="32"/>
        </w:rPr>
        <w:t xml:space="preserve">Biologia kl. VI  s Danuta  Śmiechowska  1h </w:t>
      </w:r>
    </w:p>
    <w:p w:rsidR="00CE5E89" w:rsidRDefault="00CE5E89" w:rsidP="00CE5E89">
      <w:pPr>
        <w:pStyle w:val="Bezodstpw"/>
      </w:pPr>
    </w:p>
    <w:p w:rsidR="00CE5E89" w:rsidRDefault="00CE5E89" w:rsidP="00CE5E89">
      <w:pPr>
        <w:pStyle w:val="Bezodstpw"/>
      </w:pPr>
      <w:r>
        <w:t>Przeczytać w podręczniku strony od 103-106</w:t>
      </w:r>
    </w:p>
    <w:p w:rsidR="00CE5E89" w:rsidRDefault="00CE5E89" w:rsidP="00CE5E89">
      <w:pPr>
        <w:pStyle w:val="Bezodstpw"/>
      </w:pPr>
    </w:p>
    <w:p w:rsidR="00CE5E89" w:rsidRDefault="00CE5E89" w:rsidP="00CE5E89">
      <w:pPr>
        <w:pStyle w:val="Bezodstpw"/>
      </w:pPr>
      <w:r>
        <w:t xml:space="preserve"> Polecam do tego  tematu link  https://epodreczniki.pl/a/gady/D1AaUku0v</w:t>
      </w:r>
    </w:p>
    <w:p w:rsidR="00CE5E89" w:rsidRDefault="00CE5E89" w:rsidP="00CE5E89">
      <w:pPr>
        <w:rPr>
          <w:b/>
          <w:u w:val="single"/>
        </w:rPr>
      </w:pPr>
    </w:p>
    <w:p w:rsidR="00CE5E89" w:rsidRDefault="00CE5E89" w:rsidP="00CE5E89">
      <w:pPr>
        <w:rPr>
          <w:b/>
          <w:u w:val="single"/>
        </w:rPr>
      </w:pPr>
      <w:r>
        <w:rPr>
          <w:b/>
          <w:u w:val="single"/>
        </w:rPr>
        <w:t>Temat  nr 2 : Gady kręgowce które opanowały ląd</w:t>
      </w:r>
    </w:p>
    <w:p w:rsidR="00CE5E89" w:rsidRDefault="00CE5E89" w:rsidP="00CE5E89">
      <w:pPr>
        <w:pStyle w:val="Akapitzlist"/>
        <w:numPr>
          <w:ilvl w:val="0"/>
          <w:numId w:val="1"/>
        </w:numPr>
      </w:pPr>
      <w:r>
        <w:t>Gady to kręgowce które prowadzą wodno-lądowy tryb życia. Są zmiennocieplne. Mają grubą, suchą skórę, pokrytą rogowymi łuskami i tarczkami, chroni ona przed uszkodzeniem i utratą wody.  Nie uczestniczy w wymianie gazowej.</w:t>
      </w:r>
    </w:p>
    <w:p w:rsidR="00CE5E89" w:rsidRDefault="00CE5E89" w:rsidP="00CE5E89">
      <w:pPr>
        <w:pStyle w:val="Akapitzlist"/>
        <w:numPr>
          <w:ilvl w:val="0"/>
          <w:numId w:val="1"/>
        </w:numPr>
      </w:pPr>
      <w:r>
        <w:t>Narządem wymiany gazowej u gadów są  gąbczaste płuca</w:t>
      </w:r>
    </w:p>
    <w:p w:rsidR="00CE5E89" w:rsidRDefault="00CE5E89" w:rsidP="00CE5E89">
      <w:pPr>
        <w:pStyle w:val="Akapitzlist"/>
        <w:numPr>
          <w:ilvl w:val="0"/>
          <w:numId w:val="1"/>
        </w:numPr>
      </w:pPr>
      <w:r>
        <w:t>Są zazwyczaj jajorodne, rozmnażają się na lądzie, występuje u nich zapłodnienie wewnętrzne.</w:t>
      </w:r>
    </w:p>
    <w:p w:rsidR="00CE5E89" w:rsidRDefault="00CE5E89" w:rsidP="00CE5E89">
      <w:pPr>
        <w:rPr>
          <w:b/>
        </w:rPr>
      </w:pPr>
      <w:r>
        <w:rPr>
          <w:b/>
        </w:rPr>
        <w:t xml:space="preserve">Zad domowe :  zeszyt ćwiczeń ,  ćwiczenie 2, 4,5 </w:t>
      </w:r>
      <w:proofErr w:type="spellStart"/>
      <w:r>
        <w:rPr>
          <w:b/>
        </w:rPr>
        <w:t>str</w:t>
      </w:r>
      <w:proofErr w:type="spellEnd"/>
      <w:r>
        <w:rPr>
          <w:b/>
        </w:rPr>
        <w:t xml:space="preserve"> 85- 86-87</w:t>
      </w: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E5E89"/>
    <w:rsid w:val="003B2D4B"/>
    <w:rsid w:val="00B75935"/>
    <w:rsid w:val="00CE5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E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5E8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E5E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549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</cp:revision>
  <dcterms:created xsi:type="dcterms:W3CDTF">2020-03-23T21:19:00Z</dcterms:created>
  <dcterms:modified xsi:type="dcterms:W3CDTF">2020-03-23T21:21:00Z</dcterms:modified>
</cp:coreProperties>
</file>