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76265" w14:textId="5F8E7CB3" w:rsidR="0069473B" w:rsidRPr="0072720F" w:rsidRDefault="0072720F" w:rsidP="0069473B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t>Na podstawie informacji z</w:t>
      </w:r>
      <w:r w:rsidR="0051295C">
        <w:rPr>
          <w:rFonts w:ascii="Times New Roman" w:hAnsi="Times New Roman" w:cs="Times New Roman"/>
          <w:i/>
          <w:iCs/>
        </w:rPr>
        <w:t xml:space="preserve"> dwóch ostatnich tematów</w:t>
      </w:r>
      <w:r>
        <w:rPr>
          <w:rFonts w:ascii="Times New Roman" w:hAnsi="Times New Roman" w:cs="Times New Roman"/>
          <w:i/>
          <w:iCs/>
        </w:rPr>
        <w:t xml:space="preserve"> podręcznika (s.19</w:t>
      </w:r>
      <w:r w:rsidR="0051295C">
        <w:rPr>
          <w:rFonts w:ascii="Times New Roman" w:hAnsi="Times New Roman" w:cs="Times New Roman"/>
          <w:i/>
          <w:iCs/>
        </w:rPr>
        <w:t>0</w:t>
      </w:r>
      <w:r>
        <w:rPr>
          <w:rFonts w:ascii="Times New Roman" w:hAnsi="Times New Roman" w:cs="Times New Roman"/>
          <w:i/>
          <w:iCs/>
        </w:rPr>
        <w:t>-198) p</w:t>
      </w:r>
      <w:r w:rsidR="0069473B">
        <w:rPr>
          <w:rFonts w:ascii="Times New Roman" w:hAnsi="Times New Roman" w:cs="Times New Roman"/>
          <w:i/>
          <w:iCs/>
        </w:rPr>
        <w:t>roszę uzupełnić notatkę w zeszycie</w:t>
      </w:r>
    </w:p>
    <w:p w14:paraId="6A66933B" w14:textId="26ED7113" w:rsidR="0069473B" w:rsidRDefault="0069473B" w:rsidP="0069473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2720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.04.2020</w:t>
      </w:r>
    </w:p>
    <w:p w14:paraId="7C2B36C4" w14:textId="74E55381" w:rsidR="0069473B" w:rsidRDefault="0069473B" w:rsidP="006947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72720F" w:rsidRPr="0072720F">
        <w:rPr>
          <w:rFonts w:ascii="Times New Roman" w:hAnsi="Times New Roman" w:cs="Times New Roman"/>
          <w:sz w:val="24"/>
          <w:szCs w:val="24"/>
          <w:u w:val="single"/>
        </w:rPr>
        <w:t xml:space="preserve">Epoka Napoleona Bonapartego </w:t>
      </w:r>
      <w:r w:rsidRPr="0072720F">
        <w:rPr>
          <w:rFonts w:ascii="Times New Roman" w:hAnsi="Times New Roman" w:cs="Times New Roman"/>
          <w:sz w:val="24"/>
          <w:szCs w:val="24"/>
          <w:u w:val="single"/>
        </w:rPr>
        <w:t>– utrwa</w:t>
      </w:r>
      <w:r>
        <w:rPr>
          <w:rFonts w:ascii="Times New Roman" w:hAnsi="Times New Roman" w:cs="Times New Roman"/>
          <w:sz w:val="24"/>
          <w:szCs w:val="24"/>
          <w:u w:val="single"/>
        </w:rPr>
        <w:t>lenie wiadomości</w:t>
      </w:r>
    </w:p>
    <w:p w14:paraId="20E0F278" w14:textId="69052E62" w:rsidR="0069473B" w:rsidRDefault="0072720F" w:rsidP="0069473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Oblicz jak długo Francja była republiką</w:t>
      </w:r>
    </w:p>
    <w:p w14:paraId="70C2A368" w14:textId="0007FF9F" w:rsidR="0069473B" w:rsidRDefault="0069473B" w:rsidP="0069473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4DE62B23" w14:textId="70A37DA9" w:rsidR="0069473B" w:rsidRDefault="0069473B" w:rsidP="0069473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Wyjaśnij</w:t>
      </w:r>
      <w:r w:rsidR="0051295C">
        <w:rPr>
          <w:rFonts w:ascii="Times New Roman" w:hAnsi="Times New Roman" w:cs="Times New Roman"/>
          <w:sz w:val="24"/>
          <w:szCs w:val="24"/>
        </w:rPr>
        <w:t xml:space="preserve"> na czym polegała blokada kontynentalna zastosowana wobec Francji</w:t>
      </w:r>
    </w:p>
    <w:p w14:paraId="2E71EE01" w14:textId="10879C78" w:rsidR="00D215BD" w:rsidRDefault="00D215BD" w:rsidP="00D215B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0A041AEC" w14:textId="0C51EDE2" w:rsidR="0069473B" w:rsidRPr="0069473B" w:rsidRDefault="0051295C" w:rsidP="0069473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Wymień elementy uzbrojenia żołnierza armii francuskiej</w:t>
      </w:r>
      <w:r w:rsidR="0069473B">
        <w:rPr>
          <w:rFonts w:ascii="Times New Roman" w:hAnsi="Times New Roman" w:cs="Times New Roman"/>
          <w:sz w:val="24"/>
          <w:szCs w:val="24"/>
        </w:rPr>
        <w:t xml:space="preserve"> </w:t>
      </w:r>
      <w:r w:rsidR="0069473B" w:rsidRPr="006947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5A898502" w14:textId="77777777" w:rsidR="0069473B" w:rsidRDefault="0069473B" w:rsidP="0069473B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3B8F5DA6" w14:textId="70E25CAB" w:rsidR="0069473B" w:rsidRDefault="0069473B" w:rsidP="0069473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Proszę przeczytać temat ze strony 19</w:t>
      </w:r>
      <w:r w:rsidR="0072720F">
        <w:rPr>
          <w:rFonts w:ascii="Times New Roman" w:hAnsi="Times New Roman" w:cs="Times New Roman"/>
          <w:i/>
          <w:iCs/>
          <w:sz w:val="24"/>
          <w:szCs w:val="24"/>
        </w:rPr>
        <w:t>9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podręcznika</w:t>
      </w:r>
      <w:r w:rsidR="0072720F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r w:rsidR="00B62237">
        <w:rPr>
          <w:rFonts w:ascii="Times New Roman" w:hAnsi="Times New Roman" w:cs="Times New Roman"/>
          <w:i/>
          <w:iCs/>
          <w:sz w:val="24"/>
          <w:szCs w:val="24"/>
        </w:rPr>
        <w:t>przepisać notatkę do zeszytu.</w:t>
      </w:r>
    </w:p>
    <w:p w14:paraId="06088086" w14:textId="26E8868A" w:rsidR="0069473B" w:rsidRDefault="0072720F" w:rsidP="0069473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69473B">
        <w:rPr>
          <w:rFonts w:ascii="Times New Roman" w:hAnsi="Times New Roman" w:cs="Times New Roman"/>
          <w:sz w:val="24"/>
          <w:szCs w:val="24"/>
        </w:rPr>
        <w:t>.04.2020</w:t>
      </w:r>
    </w:p>
    <w:p w14:paraId="0F3758A5" w14:textId="6CE99592" w:rsidR="0069473B" w:rsidRDefault="0069473B" w:rsidP="0069473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72720F">
        <w:rPr>
          <w:rFonts w:ascii="Times New Roman" w:hAnsi="Times New Roman" w:cs="Times New Roman"/>
          <w:sz w:val="24"/>
          <w:szCs w:val="24"/>
          <w:u w:val="single"/>
        </w:rPr>
        <w:t>Upadek Napoleona</w:t>
      </w:r>
    </w:p>
    <w:p w14:paraId="59505BC0" w14:textId="0B9CBA32" w:rsidR="0069473B" w:rsidRDefault="0069473B" w:rsidP="0069473B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C38D2DE" w14:textId="52A4683C" w:rsidR="00A95B37" w:rsidRDefault="0051295C" w:rsidP="00301D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czasach Napoleona Francja stoczyła wiele wojen, wiele z nich zakończyła zwycięstw</w:t>
      </w:r>
      <w:r w:rsidR="00A95B37">
        <w:rPr>
          <w:rFonts w:ascii="Times New Roman" w:hAnsi="Times New Roman" w:cs="Times New Roman"/>
          <w:sz w:val="24"/>
          <w:szCs w:val="24"/>
        </w:rPr>
        <w:t>ami (które upamiętniono na Łuku Triumfalnym w Paryżu)</w:t>
      </w:r>
      <w:r>
        <w:rPr>
          <w:rFonts w:ascii="Times New Roman" w:hAnsi="Times New Roman" w:cs="Times New Roman"/>
          <w:sz w:val="24"/>
          <w:szCs w:val="24"/>
        </w:rPr>
        <w:t>. Nie udało jej się jednak pokonać, ani Wielkiej Brytanii, ani Rosji.</w:t>
      </w:r>
      <w:r w:rsidR="00A95B37">
        <w:rPr>
          <w:rFonts w:ascii="Times New Roman" w:hAnsi="Times New Roman" w:cs="Times New Roman"/>
          <w:sz w:val="24"/>
          <w:szCs w:val="24"/>
        </w:rPr>
        <w:t xml:space="preserve"> Tej pierwszej głównie z powodu </w:t>
      </w:r>
      <w:r w:rsidR="00301DD4">
        <w:rPr>
          <w:rFonts w:ascii="Times New Roman" w:hAnsi="Times New Roman" w:cs="Times New Roman"/>
          <w:sz w:val="24"/>
          <w:szCs w:val="24"/>
        </w:rPr>
        <w:t>potężnej floty</w:t>
      </w:r>
      <w:r w:rsidR="00A95B37">
        <w:rPr>
          <w:rFonts w:ascii="Times New Roman" w:hAnsi="Times New Roman" w:cs="Times New Roman"/>
          <w:sz w:val="24"/>
          <w:szCs w:val="24"/>
        </w:rPr>
        <w:t>, drugiej – przez nieprzystosowanie to surowej zimy w Rosji</w:t>
      </w:r>
      <w:r w:rsidR="00301DD4">
        <w:rPr>
          <w:rFonts w:ascii="Times New Roman" w:hAnsi="Times New Roman" w:cs="Times New Roman"/>
          <w:sz w:val="24"/>
          <w:szCs w:val="24"/>
        </w:rPr>
        <w:t>.</w:t>
      </w:r>
    </w:p>
    <w:p w14:paraId="083FB5D2" w14:textId="4817C28A" w:rsidR="00301DD4" w:rsidRDefault="00B72D58" w:rsidP="00301D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Umiejętne wykorzystanie przez wojska rosyjskie warunków klimatycznych swojego kraju zmusiło Francuzów do powrotu do domu. Wówczas Prusy, Rosja, Austria, Wielka Brytania </w:t>
      </w:r>
      <w:r>
        <w:rPr>
          <w:rFonts w:ascii="Times New Roman" w:hAnsi="Times New Roman" w:cs="Times New Roman"/>
          <w:sz w:val="24"/>
          <w:szCs w:val="24"/>
        </w:rPr>
        <w:br/>
        <w:t xml:space="preserve">i Szwecja zawiązały kolejną koalicje antyfrancuską. Do decydującej „bitwy narodów” doszło w </w:t>
      </w:r>
      <w:r w:rsidR="00897477">
        <w:rPr>
          <w:rFonts w:ascii="Times New Roman" w:hAnsi="Times New Roman" w:cs="Times New Roman"/>
          <w:sz w:val="24"/>
          <w:szCs w:val="24"/>
        </w:rPr>
        <w:t xml:space="preserve">październiku </w:t>
      </w:r>
      <w:r>
        <w:rPr>
          <w:rFonts w:ascii="Times New Roman" w:hAnsi="Times New Roman" w:cs="Times New Roman"/>
          <w:sz w:val="24"/>
          <w:szCs w:val="24"/>
        </w:rPr>
        <w:t>1813 roku pod Lipskiem w Niemczech, trwała 3 dni. Francja poniosła klęskę. Napoleona zesłan</w:t>
      </w:r>
      <w:r w:rsidR="0089747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na wyspę Elbę u wybrzeży Włoch. Spędził tam prawie rok i dzięki poparciu oddanych mu żołnierzy w </w:t>
      </w:r>
      <w:r w:rsidR="00897477">
        <w:rPr>
          <w:rFonts w:ascii="Times New Roman" w:hAnsi="Times New Roman" w:cs="Times New Roman"/>
          <w:sz w:val="24"/>
          <w:szCs w:val="24"/>
        </w:rPr>
        <w:t xml:space="preserve">marcu 1815 roku </w:t>
      </w:r>
      <w:r>
        <w:rPr>
          <w:rFonts w:ascii="Times New Roman" w:hAnsi="Times New Roman" w:cs="Times New Roman"/>
          <w:sz w:val="24"/>
          <w:szCs w:val="24"/>
        </w:rPr>
        <w:t>powrócił</w:t>
      </w:r>
      <w:r w:rsidR="00897477">
        <w:rPr>
          <w:rFonts w:ascii="Times New Roman" w:hAnsi="Times New Roman" w:cs="Times New Roman"/>
          <w:sz w:val="24"/>
          <w:szCs w:val="24"/>
        </w:rPr>
        <w:t xml:space="preserve"> by ponownie przejąć władzę we Francji. Czas ten nazwano w historii określeniem „100 dni Napoleona”.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477">
        <w:rPr>
          <w:rFonts w:ascii="Times New Roman" w:hAnsi="Times New Roman" w:cs="Times New Roman"/>
          <w:sz w:val="24"/>
          <w:szCs w:val="24"/>
        </w:rPr>
        <w:t xml:space="preserve">W wyniku wojny z Wielką Brytanią i Prusami ponownie poniósł klęskę w decydującej bitwie pod Waterloo w </w:t>
      </w:r>
      <w:r w:rsidR="00897477">
        <w:rPr>
          <w:rFonts w:ascii="Times New Roman" w:hAnsi="Times New Roman" w:cs="Times New Roman"/>
          <w:bCs/>
          <w:sz w:val="24"/>
          <w:szCs w:val="24"/>
        </w:rPr>
        <w:t>B</w:t>
      </w:r>
      <w:r w:rsidR="00897477">
        <w:rPr>
          <w:rFonts w:ascii="Times New Roman" w:hAnsi="Times New Roman" w:cs="Times New Roman"/>
          <w:sz w:val="24"/>
          <w:szCs w:val="24"/>
        </w:rPr>
        <w:t xml:space="preserve">elgii </w:t>
      </w:r>
      <w:r w:rsidR="00897477">
        <w:rPr>
          <w:rFonts w:ascii="Times New Roman" w:hAnsi="Times New Roman" w:cs="Times New Roman"/>
          <w:sz w:val="24"/>
          <w:szCs w:val="24"/>
        </w:rPr>
        <w:br/>
        <w:t xml:space="preserve">w czerwcu 1815 roku. Ponownie zesłany tym razem na wyspę Świętej Heleny na Atlantyku doczekał tam kresu swoich dni w 1821 roku.  </w:t>
      </w:r>
    </w:p>
    <w:p w14:paraId="3957DBDA" w14:textId="22C93A3C" w:rsidR="00D427BE" w:rsidRDefault="00D427BE" w:rsidP="00301DD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Zadanie dla chętnych:</w:t>
      </w:r>
    </w:p>
    <w:p w14:paraId="528EF66F" w14:textId="2F41CCAB" w:rsidR="00897477" w:rsidRPr="00D427BE" w:rsidRDefault="00D427BE" w:rsidP="00301DD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po przeczytaniu powyższego tekstu spróbuj podkreślić najistotniejsze informacje a następnie utworzyć krótką notatkę w postaci haseł w punktach</w:t>
      </w:r>
    </w:p>
    <w:p w14:paraId="7ADCBC39" w14:textId="119F79CA" w:rsidR="0069473B" w:rsidRDefault="00A95B37" w:rsidP="00D42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DD4">
        <w:rPr>
          <w:rFonts w:ascii="Times New Roman" w:hAnsi="Times New Roman" w:cs="Times New Roman"/>
          <w:color w:val="FF0000"/>
          <w:sz w:val="24"/>
          <w:szCs w:val="24"/>
        </w:rPr>
        <w:t>Zapamiętaj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A569D">
        <w:rPr>
          <w:rFonts w:ascii="Times New Roman" w:hAnsi="Times New Roman" w:cs="Times New Roman"/>
          <w:sz w:val="24"/>
          <w:szCs w:val="24"/>
          <w:u w:val="single"/>
        </w:rPr>
        <w:t>wojna podjazdowa to atakowanie oddziałów wroga z zaskoczenia</w:t>
      </w:r>
      <w:r w:rsidR="0051295C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694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52A0E"/>
    <w:multiLevelType w:val="hybridMultilevel"/>
    <w:tmpl w:val="237C9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E750A"/>
    <w:multiLevelType w:val="hybridMultilevel"/>
    <w:tmpl w:val="27CAF6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678E6"/>
    <w:multiLevelType w:val="hybridMultilevel"/>
    <w:tmpl w:val="77660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F31E6"/>
    <w:multiLevelType w:val="hybridMultilevel"/>
    <w:tmpl w:val="3C7A7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D664E"/>
    <w:multiLevelType w:val="hybridMultilevel"/>
    <w:tmpl w:val="A1ACE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7E"/>
    <w:rsid w:val="000009DB"/>
    <w:rsid w:val="00100E03"/>
    <w:rsid w:val="0016187E"/>
    <w:rsid w:val="001D23B2"/>
    <w:rsid w:val="001F2032"/>
    <w:rsid w:val="00301DD4"/>
    <w:rsid w:val="003952A7"/>
    <w:rsid w:val="0051295C"/>
    <w:rsid w:val="005B5BA3"/>
    <w:rsid w:val="0069473B"/>
    <w:rsid w:val="006A569D"/>
    <w:rsid w:val="0072720F"/>
    <w:rsid w:val="00897477"/>
    <w:rsid w:val="00A95B37"/>
    <w:rsid w:val="00B62237"/>
    <w:rsid w:val="00B72D58"/>
    <w:rsid w:val="00D215BD"/>
    <w:rsid w:val="00D427BE"/>
    <w:rsid w:val="00E64CED"/>
    <w:rsid w:val="00F2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CEB0"/>
  <w15:chartTrackingRefBased/>
  <w15:docId w15:val="{8CBF9616-F0C8-4129-80A4-21854ACE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73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4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13</cp:revision>
  <dcterms:created xsi:type="dcterms:W3CDTF">2020-04-20T10:17:00Z</dcterms:created>
  <dcterms:modified xsi:type="dcterms:W3CDTF">2020-04-27T21:01:00Z</dcterms:modified>
</cp:coreProperties>
</file>