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5AF88" w14:textId="77777777" w:rsidR="001D23B2" w:rsidRPr="001F2032" w:rsidRDefault="001D23B2" w:rsidP="0069473B">
      <w:pPr>
        <w:rPr>
          <w:rFonts w:ascii="Times New Roman" w:hAnsi="Times New Roman" w:cs="Times New Roman"/>
          <w:color w:val="00B050"/>
          <w:sz w:val="24"/>
          <w:szCs w:val="24"/>
        </w:rPr>
      </w:pPr>
      <w:bookmarkStart w:id="0" w:name="_Hlk38287770"/>
      <w:r w:rsidRPr="001F2032">
        <w:rPr>
          <w:rFonts w:ascii="Times New Roman" w:hAnsi="Times New Roman" w:cs="Times New Roman"/>
          <w:color w:val="00B050"/>
          <w:sz w:val="24"/>
          <w:szCs w:val="24"/>
        </w:rPr>
        <w:t xml:space="preserve">Ciekawostka: </w:t>
      </w:r>
    </w:p>
    <w:p w14:paraId="50BC3612" w14:textId="4E4A760E" w:rsidR="001D23B2" w:rsidRPr="001F2032" w:rsidRDefault="001D23B2" w:rsidP="0069473B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1F2032">
        <w:rPr>
          <w:rFonts w:ascii="Times New Roman" w:hAnsi="Times New Roman" w:cs="Times New Roman"/>
          <w:color w:val="00B050"/>
          <w:sz w:val="24"/>
          <w:szCs w:val="24"/>
        </w:rPr>
        <w:t xml:space="preserve">W minioną niedzielę 19 kwietnia obchodziliśmy </w:t>
      </w:r>
      <w:r w:rsidRPr="001F2032">
        <w:rPr>
          <w:rFonts w:ascii="Times New Roman" w:hAnsi="Times New Roman" w:cs="Times New Roman"/>
          <w:b/>
          <w:bCs/>
          <w:color w:val="00B050"/>
          <w:sz w:val="24"/>
          <w:szCs w:val="24"/>
        </w:rPr>
        <w:t>77. rocznicę</w:t>
      </w:r>
      <w:r w:rsidRPr="001F2032">
        <w:rPr>
          <w:rFonts w:ascii="Times New Roman" w:hAnsi="Times New Roman" w:cs="Times New Roman"/>
          <w:color w:val="00B050"/>
          <w:sz w:val="24"/>
          <w:szCs w:val="24"/>
        </w:rPr>
        <w:t xml:space="preserve"> wybuchu powstania w getcie warszawskim</w:t>
      </w:r>
    </w:p>
    <w:bookmarkEnd w:id="0"/>
    <w:p w14:paraId="63CE1323" w14:textId="77777777" w:rsidR="001D23B2" w:rsidRDefault="001D23B2" w:rsidP="0069473B">
      <w:pPr>
        <w:rPr>
          <w:rFonts w:ascii="Times New Roman" w:hAnsi="Times New Roman" w:cs="Times New Roman"/>
          <w:i/>
          <w:iCs/>
        </w:rPr>
      </w:pPr>
    </w:p>
    <w:p w14:paraId="23576265" w14:textId="5F734294" w:rsidR="0069473B" w:rsidRDefault="0069473B" w:rsidP="0069473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Proszę uzupełnić notatkę w zeszycie</w:t>
      </w:r>
    </w:p>
    <w:p w14:paraId="6A66933B" w14:textId="221D8D9B" w:rsidR="0069473B" w:rsidRDefault="0069473B" w:rsidP="0069473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22.04.2020</w:t>
      </w:r>
    </w:p>
    <w:p w14:paraId="7C2B36C4" w14:textId="4B38BFE5" w:rsidR="0069473B" w:rsidRDefault="0069473B" w:rsidP="006947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Republika francuska – utrwalenie wiadomości</w:t>
      </w:r>
    </w:p>
    <w:p w14:paraId="20E0F278" w14:textId="7EF6F86F" w:rsidR="0069473B" w:rsidRDefault="0069473B" w:rsidP="0069473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Francja stała się republiką ?</w:t>
      </w:r>
    </w:p>
    <w:p w14:paraId="70C2A368" w14:textId="0007FF9F" w:rsidR="0069473B" w:rsidRDefault="0069473B" w:rsidP="0069473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4DE62B23" w14:textId="2BF34384" w:rsidR="0069473B" w:rsidRDefault="0069473B" w:rsidP="0069473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Wyjaśnij pojęcia: gilotyna i radykalizm. Kto we Francji stał się symbolem </w:t>
      </w:r>
      <w:r w:rsidR="00D215BD">
        <w:rPr>
          <w:rFonts w:ascii="Times New Roman" w:hAnsi="Times New Roman" w:cs="Times New Roman"/>
          <w:sz w:val="24"/>
          <w:szCs w:val="24"/>
        </w:rPr>
        <w:t>rządów radykalnych?</w:t>
      </w:r>
    </w:p>
    <w:p w14:paraId="2E71EE01" w14:textId="10879C78" w:rsidR="00D215BD" w:rsidRDefault="00D215BD" w:rsidP="00D215B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0A041AEC" w14:textId="4BB1D367" w:rsidR="0069473B" w:rsidRPr="0069473B" w:rsidRDefault="0069473B" w:rsidP="0069473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473B">
        <w:rPr>
          <w:rFonts w:ascii="Times New Roman" w:hAnsi="Times New Roman" w:cs="Times New Roman"/>
          <w:sz w:val="24"/>
          <w:szCs w:val="24"/>
        </w:rPr>
        <w:t>Kto sprawował władzę we Francji po roku 1795</w:t>
      </w:r>
      <w:r>
        <w:rPr>
          <w:rFonts w:ascii="Times New Roman" w:hAnsi="Times New Roman" w:cs="Times New Roman"/>
          <w:sz w:val="24"/>
          <w:szCs w:val="24"/>
        </w:rPr>
        <w:t xml:space="preserve"> ? </w:t>
      </w:r>
      <w:r w:rsidRPr="006947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5A898502" w14:textId="77777777" w:rsidR="0069473B" w:rsidRDefault="0069473B" w:rsidP="0069473B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68C07D2F" w14:textId="77777777" w:rsidR="0069473B" w:rsidRDefault="0069473B" w:rsidP="0069473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B8F5DA6" w14:textId="57E917E6" w:rsidR="0069473B" w:rsidRDefault="0069473B" w:rsidP="0069473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Proszę przeczytać temat ze strony 194 podręcznika</w:t>
      </w:r>
      <w:r w:rsidR="00B62237">
        <w:rPr>
          <w:rFonts w:ascii="Times New Roman" w:hAnsi="Times New Roman" w:cs="Times New Roman"/>
          <w:i/>
          <w:iCs/>
          <w:sz w:val="24"/>
          <w:szCs w:val="24"/>
        </w:rPr>
        <w:t xml:space="preserve">, przepisać notatkę do zeszytu i przesłać </w:t>
      </w:r>
      <w:r w:rsidR="00B62237">
        <w:rPr>
          <w:rFonts w:ascii="Times New Roman" w:hAnsi="Times New Roman" w:cs="Times New Roman"/>
          <w:i/>
          <w:iCs/>
          <w:sz w:val="24"/>
          <w:szCs w:val="24"/>
        </w:rPr>
        <w:br/>
        <w:t>do mnie zadanie domowe.</w:t>
      </w:r>
    </w:p>
    <w:p w14:paraId="06088086" w14:textId="469E53A3" w:rsidR="0069473B" w:rsidRDefault="0069473B" w:rsidP="0069473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23.04.2020</w:t>
      </w:r>
    </w:p>
    <w:p w14:paraId="0F3758A5" w14:textId="4FA100A5" w:rsidR="0069473B" w:rsidRDefault="0069473B" w:rsidP="0069473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sz w:val="24"/>
          <w:szCs w:val="24"/>
          <w:u w:val="single"/>
        </w:rPr>
        <w:t>Epoka Napoleona Bonapartego</w:t>
      </w:r>
    </w:p>
    <w:p w14:paraId="59505BC0" w14:textId="50F86466" w:rsidR="0069473B" w:rsidRDefault="0069473B" w:rsidP="0069473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Przypomnij sobie </w:t>
      </w:r>
      <w:r w:rsidR="00D215BD">
        <w:rPr>
          <w:rFonts w:ascii="Times New Roman" w:hAnsi="Times New Roman" w:cs="Times New Roman"/>
          <w:i/>
          <w:iCs/>
          <w:sz w:val="24"/>
          <w:szCs w:val="24"/>
        </w:rPr>
        <w:t xml:space="preserve">pojęcia: </w:t>
      </w:r>
      <w:r w:rsidR="003952A7">
        <w:rPr>
          <w:rFonts w:ascii="Times New Roman" w:hAnsi="Times New Roman" w:cs="Times New Roman"/>
          <w:i/>
          <w:iCs/>
          <w:sz w:val="24"/>
          <w:szCs w:val="24"/>
        </w:rPr>
        <w:t xml:space="preserve">dyrektoriat, </w:t>
      </w:r>
      <w:r w:rsidR="00D215BD">
        <w:rPr>
          <w:rFonts w:ascii="Times New Roman" w:hAnsi="Times New Roman" w:cs="Times New Roman"/>
          <w:i/>
          <w:iCs/>
          <w:sz w:val="24"/>
          <w:szCs w:val="24"/>
        </w:rPr>
        <w:t>korupcja i zamach stanu</w:t>
      </w:r>
    </w:p>
    <w:p w14:paraId="7ADCBC39" w14:textId="77777777" w:rsidR="0069473B" w:rsidRDefault="0069473B" w:rsidP="0069473B">
      <w:pPr>
        <w:rPr>
          <w:rFonts w:ascii="Times New Roman" w:hAnsi="Times New Roman" w:cs="Times New Roman"/>
          <w:sz w:val="24"/>
          <w:szCs w:val="24"/>
        </w:rPr>
      </w:pPr>
    </w:p>
    <w:p w14:paraId="11AF586B" w14:textId="77777777" w:rsidR="003952A7" w:rsidRDefault="003952A7" w:rsidP="0069473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Sytuacja we Francji w okresie rządów dyrektoriatu</w:t>
      </w:r>
    </w:p>
    <w:p w14:paraId="6DBDA846" w14:textId="723FFA90" w:rsidR="003952A7" w:rsidRDefault="003952A7" w:rsidP="003952A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kryzys gospodarczy spowodowany brakiem żywności, wysokimi podatkami, biedą, </w:t>
      </w:r>
      <w:r w:rsidRPr="000009DB">
        <w:rPr>
          <w:rFonts w:ascii="Times New Roman" w:hAnsi="Times New Roman" w:cs="Times New Roman"/>
          <w:sz w:val="24"/>
          <w:szCs w:val="24"/>
          <w:u w:val="single"/>
        </w:rPr>
        <w:t>korupcją</w:t>
      </w:r>
      <w:r>
        <w:rPr>
          <w:rFonts w:ascii="Times New Roman" w:hAnsi="Times New Roman" w:cs="Times New Roman"/>
          <w:sz w:val="24"/>
          <w:szCs w:val="24"/>
        </w:rPr>
        <w:t xml:space="preserve"> i wojnami toczonymi z koalicją państw europejskich (Austrią, Prusami, Rosj</w:t>
      </w:r>
      <w:r w:rsidR="00E64CED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i Wielką Brytanią)</w:t>
      </w:r>
    </w:p>
    <w:p w14:paraId="012DD0FF" w14:textId="2931E881" w:rsidR="0069473B" w:rsidRPr="003952A7" w:rsidRDefault="00100E03" w:rsidP="003952A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popularność zyskuje młody  generał – Napoleon Bonaparte, który doprowadza </w:t>
      </w:r>
      <w:r>
        <w:rPr>
          <w:rFonts w:ascii="Times New Roman" w:hAnsi="Times New Roman" w:cs="Times New Roman"/>
          <w:sz w:val="24"/>
          <w:szCs w:val="24"/>
        </w:rPr>
        <w:br/>
        <w:t>do zwycięskiej wojny z Austrią</w:t>
      </w:r>
    </w:p>
    <w:p w14:paraId="711BF1E8" w14:textId="251465C0" w:rsidR="00100E03" w:rsidRDefault="00100E03" w:rsidP="0069473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1799r. Napoleon dokonuje </w:t>
      </w:r>
      <w:r w:rsidRPr="000009DB">
        <w:rPr>
          <w:rFonts w:ascii="Times New Roman" w:hAnsi="Times New Roman" w:cs="Times New Roman"/>
          <w:sz w:val="24"/>
          <w:szCs w:val="24"/>
          <w:u w:val="single"/>
        </w:rPr>
        <w:t>zamachu stanu</w:t>
      </w:r>
      <w:r>
        <w:rPr>
          <w:rFonts w:ascii="Times New Roman" w:hAnsi="Times New Roman" w:cs="Times New Roman"/>
          <w:sz w:val="24"/>
          <w:szCs w:val="24"/>
        </w:rPr>
        <w:t xml:space="preserve"> i przejmuje władzę we Francji </w:t>
      </w:r>
    </w:p>
    <w:p w14:paraId="1A9039AA" w14:textId="77777777" w:rsidR="00100E03" w:rsidRDefault="00100E03" w:rsidP="00100E0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2C1A6" w14:textId="1083A317" w:rsidR="00100E03" w:rsidRDefault="00100E03" w:rsidP="00100E0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Początki rządów Napoleona we Francji</w:t>
      </w:r>
    </w:p>
    <w:p w14:paraId="053F3C70" w14:textId="623122AC" w:rsidR="00100E03" w:rsidRDefault="000009DB" w:rsidP="00100E0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100E03" w:rsidRPr="000009DB">
        <w:rPr>
          <w:rFonts w:ascii="Times New Roman" w:hAnsi="Times New Roman" w:cs="Times New Roman"/>
          <w:sz w:val="24"/>
          <w:szCs w:val="24"/>
          <w:u w:val="single"/>
        </w:rPr>
        <w:t>yrektoriat</w:t>
      </w:r>
      <w:r w:rsidR="00100E03">
        <w:rPr>
          <w:rFonts w:ascii="Times New Roman" w:hAnsi="Times New Roman" w:cs="Times New Roman"/>
          <w:sz w:val="24"/>
          <w:szCs w:val="24"/>
        </w:rPr>
        <w:t xml:space="preserve"> zastąpiono trzyosobowym konsulatem</w:t>
      </w:r>
    </w:p>
    <w:p w14:paraId="16A7B93D" w14:textId="49F82B19" w:rsidR="00100E03" w:rsidRDefault="00100E03" w:rsidP="00100E0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Napoleon został pierwszym konsulem</w:t>
      </w:r>
    </w:p>
    <w:p w14:paraId="509A3E70" w14:textId="7427F7FB" w:rsidR="00100E03" w:rsidRDefault="00100E03" w:rsidP="00100E0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Napoleon przeprowadził reformy:</w:t>
      </w:r>
    </w:p>
    <w:p w14:paraId="5E793406" w14:textId="6660035A" w:rsidR="00100E03" w:rsidRDefault="00100E03" w:rsidP="00100E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cło na zagraniczne towary, aby chronić rynek francuski i wzmocnić rolnictwo oraz przemysł</w:t>
      </w:r>
    </w:p>
    <w:p w14:paraId="08445D8A" w14:textId="484F46E8" w:rsidR="00100E03" w:rsidRDefault="00100E03" w:rsidP="00100E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wprowadził Kodeks Napoleona</w:t>
      </w:r>
    </w:p>
    <w:p w14:paraId="2460181C" w14:textId="1589BE3F" w:rsidR="00100E03" w:rsidRDefault="00100E03" w:rsidP="00100E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422B8" w14:textId="0F16A076" w:rsidR="00100E03" w:rsidRPr="00F240AE" w:rsidRDefault="00100E03" w:rsidP="00100E0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0AE">
        <w:rPr>
          <w:rFonts w:ascii="Times New Roman" w:hAnsi="Times New Roman" w:cs="Times New Roman"/>
          <w:b/>
          <w:bCs/>
          <w:sz w:val="24"/>
          <w:szCs w:val="24"/>
        </w:rPr>
        <w:t xml:space="preserve">W 1804r. Francuzi drogą głosowania zadecydowali o </w:t>
      </w:r>
      <w:r w:rsidR="00F240AE" w:rsidRPr="00F240AE">
        <w:rPr>
          <w:rFonts w:ascii="Times New Roman" w:hAnsi="Times New Roman" w:cs="Times New Roman"/>
          <w:b/>
          <w:bCs/>
          <w:sz w:val="24"/>
          <w:szCs w:val="24"/>
        </w:rPr>
        <w:t xml:space="preserve">przywróceniu we Francji monarchii, a </w:t>
      </w:r>
      <w:r w:rsidR="00E64CE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F240AE" w:rsidRPr="00F240AE">
        <w:rPr>
          <w:rFonts w:ascii="Times New Roman" w:hAnsi="Times New Roman" w:cs="Times New Roman"/>
          <w:b/>
          <w:bCs/>
          <w:sz w:val="24"/>
          <w:szCs w:val="24"/>
        </w:rPr>
        <w:t>apoleona koronowano na cesarza Francuzów</w:t>
      </w:r>
    </w:p>
    <w:p w14:paraId="55DE1832" w14:textId="77777777" w:rsidR="00F240AE" w:rsidRDefault="00F240AE" w:rsidP="00F240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64C4F" w14:textId="4B2F9A61" w:rsidR="00F240AE" w:rsidRDefault="00F240AE" w:rsidP="00F240A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Polityka zagraniczna -</w:t>
      </w:r>
      <w:r w:rsidRPr="00F240AE">
        <w:rPr>
          <w:rFonts w:ascii="Times New Roman" w:hAnsi="Times New Roman" w:cs="Times New Roman"/>
          <w:sz w:val="24"/>
          <w:szCs w:val="24"/>
        </w:rPr>
        <w:t xml:space="preserve"> Napoleona kontynuował politykę podbojów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C425B85" w14:textId="2FB5A58A" w:rsidR="00F240AE" w:rsidRPr="00F240AE" w:rsidRDefault="00F240AE" w:rsidP="00F240A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zwycięskie wojny z Wielką Brytanią, Austrią</w:t>
      </w:r>
      <w:r w:rsidR="00E64CED">
        <w:rPr>
          <w:rFonts w:ascii="Times New Roman" w:hAnsi="Times New Roman" w:cs="Times New Roman"/>
          <w:sz w:val="24"/>
          <w:szCs w:val="24"/>
        </w:rPr>
        <w:t>, Prusami</w:t>
      </w:r>
      <w:r>
        <w:rPr>
          <w:rFonts w:ascii="Times New Roman" w:hAnsi="Times New Roman" w:cs="Times New Roman"/>
          <w:sz w:val="24"/>
          <w:szCs w:val="24"/>
        </w:rPr>
        <w:t xml:space="preserve"> i Rosją doprowadziły </w:t>
      </w:r>
      <w:r w:rsidR="00E64CE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zwiększenia terenów zależnych od Francji – utworzono Związek Reński</w:t>
      </w:r>
      <w:r w:rsidR="00E64CED">
        <w:rPr>
          <w:rFonts w:ascii="Times New Roman" w:hAnsi="Times New Roman" w:cs="Times New Roman"/>
          <w:sz w:val="24"/>
          <w:szCs w:val="24"/>
        </w:rPr>
        <w:t xml:space="preserve"> </w:t>
      </w:r>
      <w:r w:rsidR="00E64CED" w:rsidRPr="00E64CED">
        <w:rPr>
          <w:rFonts w:ascii="Times New Roman" w:hAnsi="Times New Roman" w:cs="Times New Roman"/>
          <w:i/>
          <w:iCs/>
          <w:sz w:val="24"/>
          <w:szCs w:val="24"/>
        </w:rPr>
        <w:t>(przeanalizuj mapę na stronie 196 podręcznika).</w:t>
      </w:r>
    </w:p>
    <w:p w14:paraId="1B781DAD" w14:textId="120C1261" w:rsidR="0016187E" w:rsidRDefault="0016187E"/>
    <w:p w14:paraId="7429CA4F" w14:textId="11DEA8DC" w:rsidR="000009DB" w:rsidRPr="000009DB" w:rsidRDefault="000009DB">
      <w:pPr>
        <w:rPr>
          <w:rFonts w:ascii="Times New Roman" w:hAnsi="Times New Roman" w:cs="Times New Roman"/>
          <w:sz w:val="24"/>
          <w:szCs w:val="24"/>
        </w:rPr>
      </w:pPr>
      <w:r w:rsidRPr="000009DB">
        <w:rPr>
          <w:rFonts w:ascii="Times New Roman" w:hAnsi="Times New Roman" w:cs="Times New Roman"/>
          <w:sz w:val="24"/>
          <w:szCs w:val="24"/>
        </w:rPr>
        <w:t xml:space="preserve">Zad.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009DB">
        <w:rPr>
          <w:rFonts w:ascii="Times New Roman" w:hAnsi="Times New Roman" w:cs="Times New Roman"/>
          <w:sz w:val="24"/>
          <w:szCs w:val="24"/>
        </w:rPr>
        <w:t>om</w:t>
      </w:r>
    </w:p>
    <w:p w14:paraId="6496D44E" w14:textId="15432E17" w:rsidR="000009DB" w:rsidRPr="000009DB" w:rsidRDefault="000009DB">
      <w:pPr>
        <w:rPr>
          <w:rFonts w:ascii="Times New Roman" w:hAnsi="Times New Roman" w:cs="Times New Roman"/>
          <w:sz w:val="24"/>
          <w:szCs w:val="24"/>
        </w:rPr>
      </w:pPr>
      <w:r w:rsidRPr="000009DB">
        <w:rPr>
          <w:rFonts w:ascii="Times New Roman" w:hAnsi="Times New Roman" w:cs="Times New Roman"/>
          <w:sz w:val="24"/>
          <w:szCs w:val="24"/>
        </w:rPr>
        <w:t>Korzystając z informacji na stronie 195 podręcznika wypisz prawa zawarte w Kodeksie Napoleona</w:t>
      </w:r>
    </w:p>
    <w:sectPr w:rsidR="000009DB" w:rsidRPr="00000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52A0E"/>
    <w:multiLevelType w:val="hybridMultilevel"/>
    <w:tmpl w:val="237C9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E750A"/>
    <w:multiLevelType w:val="hybridMultilevel"/>
    <w:tmpl w:val="27CAF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678E6"/>
    <w:multiLevelType w:val="hybridMultilevel"/>
    <w:tmpl w:val="77660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F31E6"/>
    <w:multiLevelType w:val="hybridMultilevel"/>
    <w:tmpl w:val="3C7A7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D664E"/>
    <w:multiLevelType w:val="hybridMultilevel"/>
    <w:tmpl w:val="A1ACE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7E"/>
    <w:rsid w:val="000009DB"/>
    <w:rsid w:val="00100E03"/>
    <w:rsid w:val="0016187E"/>
    <w:rsid w:val="001D23B2"/>
    <w:rsid w:val="001F2032"/>
    <w:rsid w:val="003952A7"/>
    <w:rsid w:val="005B5BA3"/>
    <w:rsid w:val="0069473B"/>
    <w:rsid w:val="00B62237"/>
    <w:rsid w:val="00D215BD"/>
    <w:rsid w:val="00E64CED"/>
    <w:rsid w:val="00F2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CEB0"/>
  <w15:chartTrackingRefBased/>
  <w15:docId w15:val="{8CBF9616-F0C8-4129-80A4-21854ACE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73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4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9</cp:revision>
  <dcterms:created xsi:type="dcterms:W3CDTF">2020-04-20T10:17:00Z</dcterms:created>
  <dcterms:modified xsi:type="dcterms:W3CDTF">2020-04-20T15:59:00Z</dcterms:modified>
</cp:coreProperties>
</file>