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Zagadnienia z języka polskiego dla klasy 7 na czas 30.03.-10.04.2020 r.</w:t>
      </w:r>
    </w:p>
    <w:p w:rsidR="00000000" w:rsidDel="00000000" w:rsidP="00000000" w:rsidRDefault="00000000" w:rsidRPr="00000000" w14:paraId="00000002">
      <w:pPr>
        <w:spacing w:before="24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Są dziwy w niebie i na ziemi, o których nie śniło się waszym filozofom” – ludowy obrzęd dziadów.</w:t>
      </w:r>
    </w:p>
    <w:p w:rsidR="00000000" w:rsidDel="00000000" w:rsidP="00000000" w:rsidRDefault="00000000" w:rsidRPr="00000000" w14:paraId="00000003">
      <w:pPr>
        <w:spacing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Adam Mickiewicz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Dziady. Cz. II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(fragment), s. 265</w:t>
      </w:r>
    </w:p>
    <w:p w:rsidR="00000000" w:rsidDel="00000000" w:rsidP="00000000" w:rsidRDefault="00000000" w:rsidRPr="00000000" w14:paraId="00000004">
      <w:pPr>
        <w:spacing w:before="240" w:line="360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     Przepisz notatkę do zeszytu:</w:t>
      </w:r>
    </w:p>
    <w:p w:rsidR="00000000" w:rsidDel="00000000" w:rsidP="00000000" w:rsidRDefault="00000000" w:rsidRPr="00000000" w14:paraId="00000005">
      <w:pPr>
        <w:spacing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Bohaterowie występujące w II części dziadów:</w:t>
      </w:r>
    </w:p>
    <w:p w:rsidR="00000000" w:rsidDel="00000000" w:rsidP="00000000" w:rsidRDefault="00000000" w:rsidRPr="00000000" w14:paraId="00000006">
      <w:pPr>
        <w:spacing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1. Guślarz – mistrz ceremonii, prowadzi obrzęd Dziadów (wspomaga go Starzec).</w:t>
      </w:r>
    </w:p>
    <w:p w:rsidR="00000000" w:rsidDel="00000000" w:rsidP="00000000" w:rsidRDefault="00000000" w:rsidRPr="00000000" w14:paraId="00000007">
      <w:pPr>
        <w:spacing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2. Chór – zgromadzona ludność, uczestnicząca w obrzędzie. Charakterystyczna cecha – wypowiada się jednym głosem (podobieństwo do tłumu w Romantyczności), reprezentant społeczeństwa.     </w:t>
        <w:tab/>
      </w:r>
    </w:p>
    <w:p w:rsidR="00000000" w:rsidDel="00000000" w:rsidP="00000000" w:rsidRDefault="00000000" w:rsidRPr="00000000" w14:paraId="00000008">
      <w:pPr>
        <w:spacing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3. Postaci fantastyczne – duchy</w:t>
      </w:r>
    </w:p>
    <w:p w:rsidR="00000000" w:rsidDel="00000000" w:rsidP="00000000" w:rsidRDefault="00000000" w:rsidRPr="00000000" w14:paraId="00000009">
      <w:pPr>
        <w:spacing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Zadanie na ocenę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Połącz związki frazeologiczne z ich znaczeniem:</w:t>
      </w:r>
    </w:p>
    <w:tbl>
      <w:tblPr>
        <w:tblStyle w:val="Table1"/>
        <w:tblW w:w="8145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540"/>
        <w:gridCol w:w="4605"/>
        <w:tblGridChange w:id="0">
          <w:tblGrid>
            <w:gridCol w:w="3540"/>
            <w:gridCol w:w="4605"/>
          </w:tblGrid>
        </w:tblGridChange>
      </w:tblGrid>
      <w:tr>
        <w:trPr>
          <w:trHeight w:val="48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a) Dusza człowiek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trHeight w:val="50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b) Bogu ducha winny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trHeight w:val="102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c) Iść z duchem czasu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Zgadzać się z nowymi poglądami, tendencjami, preferować nowoczesność, nie być zacofanym staromodnym</w:t>
            </w:r>
          </w:p>
        </w:tc>
      </w:tr>
      <w:tr>
        <w:trPr>
          <w:trHeight w:val="50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d) Na łożu śmierci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trHeight w:val="51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e) Nadgryziony zębem czasu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trHeight w:val="48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f) Śmierć zajrzała komuś w oczy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trHeight w:val="75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g) Wyglądać jak śmierć na chorągwi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trHeight w:val="75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h) Niespokojny duch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ktoś niespokojny, awanturniczy, prowadzący burzliwe życie</w:t>
            </w:r>
          </w:p>
        </w:tc>
      </w:tr>
      <w:tr>
        <w:trPr>
          <w:trHeight w:val="75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i) Upaść, upadać na duchu</w:t>
            </w:r>
          </w:p>
          <w:p w:rsidR="00000000" w:rsidDel="00000000" w:rsidP="00000000" w:rsidRDefault="00000000" w:rsidRPr="00000000" w14:paraId="0000001B">
            <w:pPr>
              <w:spacing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before="240"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D">
            <w:pPr>
              <w:spacing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E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 tuż przed śmiercią, w ostatnich chwilach życia.</w:t>
      </w:r>
    </w:p>
    <w:p w:rsidR="00000000" w:rsidDel="00000000" w:rsidP="00000000" w:rsidRDefault="00000000" w:rsidRPr="00000000" w14:paraId="0000001F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 komuś grozi śmierć, ktoś jest bliski śmierci</w:t>
      </w:r>
    </w:p>
    <w:p w:rsidR="00000000" w:rsidDel="00000000" w:rsidP="00000000" w:rsidRDefault="00000000" w:rsidRPr="00000000" w14:paraId="00000020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 ..ktoś niespokojny, awanturniczy, prowadzący burzliwe życie</w:t>
      </w:r>
    </w:p>
    <w:p w:rsidR="00000000" w:rsidDel="00000000" w:rsidP="00000000" w:rsidRDefault="00000000" w:rsidRPr="00000000" w14:paraId="00000021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 o kimś źle wyglądającym</w:t>
      </w:r>
    </w:p>
    <w:p w:rsidR="00000000" w:rsidDel="00000000" w:rsidP="00000000" w:rsidRDefault="00000000" w:rsidRPr="00000000" w14:paraId="00000022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.....o kimś całkowicie niewinnym pod jakimś względem</w:t>
      </w:r>
    </w:p>
    <w:p w:rsidR="00000000" w:rsidDel="00000000" w:rsidP="00000000" w:rsidRDefault="00000000" w:rsidRPr="00000000" w14:paraId="00000023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.....zgadzać się z nowymi poglądami, tendencjami, preferować nowoczesność, nie być zacofanym staromodnym</w:t>
      </w:r>
    </w:p>
    <w:p w:rsidR="00000000" w:rsidDel="00000000" w:rsidP="00000000" w:rsidRDefault="00000000" w:rsidRPr="00000000" w14:paraId="00000024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.......taki, po którym widać niszczące działanie czas</w:t>
      </w:r>
    </w:p>
    <w:p w:rsidR="00000000" w:rsidDel="00000000" w:rsidP="00000000" w:rsidRDefault="00000000" w:rsidRPr="00000000" w14:paraId="00000025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......stracić ufność, odwagę, nadzieję</w:t>
      </w:r>
    </w:p>
    <w:p w:rsidR="00000000" w:rsidDel="00000000" w:rsidP="00000000" w:rsidRDefault="00000000" w:rsidRPr="00000000" w14:paraId="00000026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..........o kimś poczciwym, dobrym, łagodny</w:t>
      </w:r>
    </w:p>
    <w:p w:rsidR="00000000" w:rsidDel="00000000" w:rsidP="00000000" w:rsidRDefault="00000000" w:rsidRPr="00000000" w14:paraId="00000027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8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 Na czym polegał obrzęd dziadów?</w:t>
      </w:r>
    </w:p>
    <w:p w:rsidR="00000000" w:rsidDel="00000000" w:rsidP="00000000" w:rsidRDefault="00000000" w:rsidRPr="00000000" w14:paraId="00000029">
      <w:pPr>
        <w:spacing w:after="240" w:before="240" w:line="360" w:lineRule="auto"/>
        <w:ind w:left="108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     Przepisz definicję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obrzędu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do zeszytu:</w:t>
      </w:r>
    </w:p>
    <w:p w:rsidR="00000000" w:rsidDel="00000000" w:rsidP="00000000" w:rsidRDefault="00000000" w:rsidRPr="00000000" w14:paraId="0000002A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Obrzęd jest to zespół uświęconych tradycją, często określonych przepisami, czynności</w:t>
      </w:r>
    </w:p>
    <w:p w:rsidR="00000000" w:rsidDel="00000000" w:rsidP="00000000" w:rsidRDefault="00000000" w:rsidRPr="00000000" w14:paraId="0000002B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 praktyk o znaczeniu symbolicznym, towarzyszących jakiejś uroczystości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o charakterze rodzinnym, społecznym, politycznym czy religijnym; obrządek, ceremonia.</w:t>
      </w:r>
    </w:p>
    <w:p w:rsidR="00000000" w:rsidDel="00000000" w:rsidP="00000000" w:rsidRDefault="00000000" w:rsidRPr="00000000" w14:paraId="0000002C">
      <w:pPr>
        <w:spacing w:after="240" w:before="240" w:line="360" w:lineRule="auto"/>
        <w:ind w:left="108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     Poszukaj i dopisz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dwa wyrazy bliskoznaczne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do słowa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obrzęd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Obrzęd to inaczej: ceremonia  ……………………………………</w:t>
      </w:r>
    </w:p>
    <w:p w:rsidR="00000000" w:rsidDel="00000000" w:rsidP="00000000" w:rsidRDefault="00000000" w:rsidRPr="00000000" w14:paraId="0000002E">
      <w:pPr>
        <w:spacing w:after="240" w:before="240" w:line="360" w:lineRule="auto"/>
        <w:ind w:left="360"/>
        <w:rPr>
          <w:rFonts w:ascii="Times New Roman" w:cs="Times New Roman" w:eastAsia="Times New Roman" w:hAnsi="Times New Roman"/>
          <w:color w:val="1155cc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 </w:t>
        <w:tab/>
        <w:t xml:space="preserve">Przeczytaj fragment II części Dziadów albo posłuchaj: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https://www.youtube.com/watch?v=Wwkd1aVetOI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="360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 </w:t>
        <w:tab/>
        <w:t xml:space="preserve">Przepisz tabelę do zeszytu</w:t>
      </w:r>
    </w:p>
    <w:tbl>
      <w:tblPr>
        <w:tblStyle w:val="Table2"/>
        <w:tblW w:w="8865.0" w:type="dxa"/>
        <w:jc w:val="left"/>
        <w:tblInd w:w="8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455"/>
        <w:tblGridChange w:id="0">
          <w:tblGrid>
            <w:gridCol w:w="4410"/>
            <w:gridCol w:w="4455"/>
          </w:tblGrid>
        </w:tblGridChange>
      </w:tblGrid>
      <w:tr>
        <w:trPr>
          <w:trHeight w:val="48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słownik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Dziady cz. II</w:t>
            </w:r>
          </w:p>
        </w:tc>
      </w:tr>
      <w:tr>
        <w:trPr>
          <w:trHeight w:val="102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tradycja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pamiętanie o zmarłych przodkach; bliskość terminu z Dniem Zadusznym; uczta kozła –</w:t>
            </w:r>
          </w:p>
          <w:p w:rsidR="00000000" w:rsidDel="00000000" w:rsidP="00000000" w:rsidRDefault="00000000" w:rsidRPr="00000000" w14:paraId="00000034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pogański rodowód</w:t>
            </w:r>
          </w:p>
        </w:tc>
      </w:tr>
      <w:tr>
        <w:trPr>
          <w:trHeight w:val="48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przepisy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zastawianie uczty z jadła</w:t>
            </w:r>
          </w:p>
        </w:tc>
      </w:tr>
      <w:tr>
        <w:trPr>
          <w:trHeight w:val="48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czynności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częstowanie zmarłych</w:t>
            </w:r>
          </w:p>
        </w:tc>
      </w:tr>
      <w:tr>
        <w:trPr>
          <w:trHeight w:val="48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praktyki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zabobonne, potajemne praktyki</w:t>
            </w:r>
          </w:p>
        </w:tc>
      </w:tr>
      <w:tr>
        <w:trPr>
          <w:trHeight w:val="129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symboliczne znaczenie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sądzono, że potrawami, napojami, śpiewem lud przynosi ulgę duszom czyśćcowym; przestrogi nieboszczyków, dążenia moralne, nauki</w:t>
            </w:r>
          </w:p>
        </w:tc>
      </w:tr>
      <w:tr>
        <w:trPr>
          <w:trHeight w:val="127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uroczystość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uroczystość obchodzona przez pospólstwo między innymi na Litwie na pamiątkę dziadów – zmarłych przodków</w:t>
            </w:r>
          </w:p>
        </w:tc>
      </w:tr>
      <w:tr>
        <w:trPr>
          <w:trHeight w:val="48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społeczny charakter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pospólstwo, gminna poezja</w:t>
            </w:r>
          </w:p>
        </w:tc>
      </w:tr>
      <w:tr>
        <w:trPr>
          <w:trHeight w:val="75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religijność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święcenie Dziadów, kaplice, cmentarz, nabożny cel, światłe duchowieństwo</w:t>
            </w:r>
          </w:p>
        </w:tc>
      </w:tr>
      <w:tr>
        <w:trPr>
          <w:trHeight w:val="75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obrządek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obrzędy pogańskie i religia chrześcijańska, śpiewy obrzędowe, obrzędy fantastyczne</w:t>
            </w:r>
          </w:p>
        </w:tc>
      </w:tr>
      <w:tr>
        <w:trPr>
          <w:trHeight w:val="48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ceremonia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240" w:before="24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wywoływanie duchów</w:t>
            </w:r>
          </w:p>
        </w:tc>
      </w:tr>
    </w:tbl>
    <w:p w:rsidR="00000000" w:rsidDel="00000000" w:rsidP="00000000" w:rsidRDefault="00000000" w:rsidRPr="00000000" w14:paraId="00000047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8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9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A">
      <w:pPr>
        <w:spacing w:after="240" w:before="24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Temat. Jaką naukę dla żyjących przekazały duchy podczas dziadów?</w:t>
      </w:r>
    </w:p>
    <w:p w:rsidR="00000000" w:rsidDel="00000000" w:rsidP="00000000" w:rsidRDefault="00000000" w:rsidRPr="00000000" w14:paraId="0000004B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1.Na podstawie przeczytanego tekstu uzupełnij puste pola tabeli:</w:t>
      </w:r>
    </w:p>
    <w:tbl>
      <w:tblPr>
        <w:tblStyle w:val="Table3"/>
        <w:tblW w:w="9030.0" w:type="dxa"/>
        <w:jc w:val="left"/>
        <w:tblInd w:w="8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16.488706365503"/>
        <w:gridCol w:w="2160.154004106776"/>
        <w:gridCol w:w="1956.1909650924026"/>
        <w:gridCol w:w="2095.2566735112937"/>
        <w:gridCol w:w="1501.9096509240244"/>
        <w:tblGridChange w:id="0">
          <w:tblGrid>
            <w:gridCol w:w="1316.488706365503"/>
            <w:gridCol w:w="2160.154004106776"/>
            <w:gridCol w:w="1956.1909650924026"/>
            <w:gridCol w:w="2095.2566735112937"/>
            <w:gridCol w:w="1501.9096509240244"/>
          </w:tblGrid>
        </w:tblGridChange>
      </w:tblGrid>
      <w:tr>
        <w:trPr>
          <w:trHeight w:val="113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Przybyły duch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Pora jego przybycia,</w:t>
            </w:r>
          </w:p>
          <w:p w:rsidR="00000000" w:rsidDel="00000000" w:rsidP="00000000" w:rsidRDefault="00000000" w:rsidRPr="00000000" w14:paraId="0000004E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sposób</w:t>
            </w:r>
          </w:p>
          <w:p w:rsidR="00000000" w:rsidDel="00000000" w:rsidP="00000000" w:rsidRDefault="00000000" w:rsidRPr="00000000" w14:paraId="0000004F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wywołania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Rodzaj grzesznika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Aktualna sytuacja</w:t>
            </w:r>
          </w:p>
          <w:p w:rsidR="00000000" w:rsidDel="00000000" w:rsidP="00000000" w:rsidRDefault="00000000" w:rsidRPr="00000000" w14:paraId="00000052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ducha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Przyczyna tej sytuacji</w:t>
            </w:r>
          </w:p>
        </w:tc>
      </w:tr>
      <w:tr>
        <w:trPr>
          <w:trHeight w:val="156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Dzieci – Józio</w:t>
            </w:r>
          </w:p>
          <w:p w:rsidR="00000000" w:rsidDel="00000000" w:rsidP="00000000" w:rsidRDefault="00000000" w:rsidRPr="00000000" w14:paraId="00000055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 Rózia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Wieczór; wezwano je, paląc kądziel.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Duchy lekkie.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Latają w raju, mają tam lepiej niż u mamy – dostatek, zabawę, kwiaty, ale są nieszczęśliwe. Dręczą je nuda i trwoga; droga do nieba jest dla nich zamknięta.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Miały zbyt dobrze na ziemi, nigdy nie poznały smutku.</w:t>
            </w:r>
          </w:p>
        </w:tc>
      </w:tr>
      <w:tr>
        <w:trPr>
          <w:trHeight w:val="189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Widmo pana – świecą-ce, wytrzeszczone oczy, rozczo-chrane włosy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Najcięższe duchy.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 nad nim władzę zły duch, cierpi męczarnie, tuła się nocą, ucieka od słońca, wiecznie błądzi, zawsze jest głodny, szarpie go ptactwo.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 życia głodził służących, kazał bić za zbieranie owoców</w:t>
            </w:r>
          </w:p>
          <w:p w:rsidR="00000000" w:rsidDel="00000000" w:rsidP="00000000" w:rsidRDefault="00000000" w:rsidRPr="00000000" w14:paraId="0000005F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 lasu; w Wigilię wypędził proszącą</w:t>
            </w:r>
          </w:p>
          <w:p w:rsidR="00000000" w:rsidDel="00000000" w:rsidP="00000000" w:rsidRDefault="00000000" w:rsidRPr="00000000" w14:paraId="00000060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 zapomogę.</w:t>
            </w:r>
          </w:p>
        </w:tc>
      </w:tr>
      <w:tr>
        <w:trPr>
          <w:trHeight w:val="291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Zosia –</w:t>
            </w:r>
          </w:p>
          <w:p w:rsidR="00000000" w:rsidDel="00000000" w:rsidP="00000000" w:rsidRDefault="00000000" w:rsidRPr="00000000" w14:paraId="00000062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dziewczyna niby anioł, ubrana w białą szatę; rozwiane włosy, na głowie czerwony wianek, w ręce trzyma zielony badylek.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Przed pianiem koguta;</w:t>
            </w:r>
          </w:p>
          <w:p w:rsidR="00000000" w:rsidDel="00000000" w:rsidP="00000000" w:rsidRDefault="00000000" w:rsidRPr="00000000" w14:paraId="00000064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zapalenie wianka ze święconych ziół.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Biega, uśmiecha się, ale w oczach ma łzy; pogania baranka, chce złapać motylka, ale ten zawsze ucieka. Pała nieznanym jej ogniem; ma pełną swobodę, ale wciąż szuka czyjejś obecności; jest sama. Pozostaje zawieszona między ziemią a niebem. Stan ten będzie trwać jeszcze przez rok.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Gardziła uczuciami młodzieńców; nie chciała wyjść za mąż; żyła jakby</w:t>
            </w:r>
          </w:p>
          <w:p w:rsidR="00000000" w:rsidDel="00000000" w:rsidP="00000000" w:rsidRDefault="00000000" w:rsidRPr="00000000" w14:paraId="00000068">
            <w:pPr>
              <w:spacing w:after="240" w:before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 zawieszeniu. Zmarła młodo, nie zaznawszy trosk ani szczęścia; nigdy nie kochała.</w:t>
            </w:r>
          </w:p>
        </w:tc>
      </w:tr>
    </w:tbl>
    <w:p w:rsidR="00000000" w:rsidDel="00000000" w:rsidP="00000000" w:rsidRDefault="00000000" w:rsidRPr="00000000" w14:paraId="00000069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A">
      <w:pPr>
        <w:spacing w:after="240" w:before="240" w:line="360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 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Zadanie na ocenę: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Twoja klasa przygotowała inscenizację „Dziadów”. Zaproś swojego wychowawcę na to przedstawienie, pamiętaj o wszystkich niezbędnych elementach zaproszenia, zwrotach grzecznościowych i elemencie zachęty.</w:t>
      </w:r>
    </w:p>
    <w:p w:rsidR="00000000" w:rsidDel="00000000" w:rsidP="00000000" w:rsidRDefault="00000000" w:rsidRPr="00000000" w14:paraId="0000006B">
      <w:pPr>
        <w:spacing w:after="240" w:before="240" w:line="360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360" w:lineRule="auto"/>
        <w:ind w:firstLine="4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Temat: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Wszystko, co musisz wiedzieć o imiesłowach. Osobowe i bezosobowe.</w:t>
      </w:r>
    </w:p>
    <w:p w:rsidR="00000000" w:rsidDel="00000000" w:rsidP="00000000" w:rsidRDefault="00000000" w:rsidRPr="00000000" w14:paraId="0000006D">
      <w:pPr>
        <w:spacing w:line="360" w:lineRule="auto"/>
        <w:ind w:firstLine="4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E">
      <w:pPr>
        <w:spacing w:line="360" w:lineRule="auto"/>
        <w:ind w:left="7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     Zapoznaj się z poniższym linkiem:</w:t>
      </w:r>
    </w:p>
    <w:p w:rsidR="00000000" w:rsidDel="00000000" w:rsidP="00000000" w:rsidRDefault="00000000" w:rsidRPr="00000000" w14:paraId="0000006F">
      <w:pPr>
        <w:spacing w:line="360" w:lineRule="auto"/>
        <w:ind w:left="400" w:firstLine="0"/>
        <w:rPr>
          <w:rFonts w:ascii="Times New Roman" w:cs="Times New Roman" w:eastAsia="Times New Roman" w:hAnsi="Times New Roman"/>
          <w:color w:val="1155cc"/>
          <w:sz w:val="24"/>
          <w:szCs w:val="24"/>
          <w:u w:val="single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https://epodreczniki.pl/a/imieslowy-i-ich-rodzaje/DN28lvu36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240" w:before="240" w:line="360" w:lineRule="auto"/>
        <w:ind w:left="760" w:hanging="360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Przepisz notatkę do zeszytu:</w:t>
      </w:r>
    </w:p>
    <w:p w:rsidR="00000000" w:rsidDel="00000000" w:rsidP="00000000" w:rsidRDefault="00000000" w:rsidRPr="00000000" w14:paraId="00000071">
      <w:pPr>
        <w:spacing w:after="240" w:before="240" w:line="360" w:lineRule="auto"/>
        <w:ind w:left="7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Czasownik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oznacza czynność lub stan kogoś lub czegoś.</w:t>
      </w:r>
    </w:p>
    <w:p w:rsidR="00000000" w:rsidDel="00000000" w:rsidP="00000000" w:rsidRDefault="00000000" w:rsidRPr="00000000" w14:paraId="00000072">
      <w:pPr>
        <w:spacing w:after="240" w:before="240" w:line="360" w:lineRule="auto"/>
        <w:ind w:left="40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Przymiotnik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odpowiada na pytania jaki, jaka, jakie?</w:t>
      </w:r>
    </w:p>
    <w:p w:rsidR="00000000" w:rsidDel="00000000" w:rsidP="00000000" w:rsidRDefault="00000000" w:rsidRPr="00000000" w14:paraId="00000073">
      <w:pPr>
        <w:spacing w:after="240" w:before="240"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IMIESŁOWY PRZYMIOTNIKOWE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(nieosobowe formy czasownika)</w:t>
      </w:r>
    </w:p>
    <w:p w:rsidR="00000000" w:rsidDel="00000000" w:rsidP="00000000" w:rsidRDefault="00000000" w:rsidRPr="00000000" w14:paraId="00000074">
      <w:pPr>
        <w:spacing w:after="240" w:before="240"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 czynne – zakończone na: -ący, ąca, ące, tworzy się od czasowników niedokonanych, oznaczają wykonywanie czynności, np. biegnące dziecko.</w:t>
      </w:r>
    </w:p>
    <w:p w:rsidR="00000000" w:rsidDel="00000000" w:rsidP="00000000" w:rsidRDefault="00000000" w:rsidRPr="00000000" w14:paraId="00000075">
      <w:pPr>
        <w:spacing w:after="240" w:before="240"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 bierne - zakończone na: –ny, -na, -ne, -ony, -ty, -ta, - te, tworzy się od czasowników przechodnich, nazywają cechy, które określają uleganie jakiejś czynności, np. remontowany most.</w:t>
      </w:r>
    </w:p>
    <w:p w:rsidR="00000000" w:rsidDel="00000000" w:rsidP="00000000" w:rsidRDefault="00000000" w:rsidRPr="00000000" w14:paraId="00000076">
      <w:pPr>
        <w:spacing w:after="240" w:before="240" w:line="360" w:lineRule="auto"/>
        <w:ind w:left="40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7">
      <w:pPr>
        <w:spacing w:line="360" w:lineRule="auto"/>
        <w:ind w:firstLine="4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 Jak przemawiać, aby odnieść zamierzony skutek? Andrzej Sapkowski.</w:t>
      </w:r>
    </w:p>
    <w:p w:rsidR="00000000" w:rsidDel="00000000" w:rsidP="00000000" w:rsidRDefault="00000000" w:rsidRPr="00000000" w14:paraId="00000078">
      <w:pPr>
        <w:spacing w:line="360" w:lineRule="auto"/>
        <w:ind w:firstLine="4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Kwestia ceny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(fragment), s. 275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fantasy</w:t>
      </w:r>
    </w:p>
    <w:p w:rsidR="00000000" w:rsidDel="00000000" w:rsidP="00000000" w:rsidRDefault="00000000" w:rsidRPr="00000000" w14:paraId="00000079">
      <w:pPr>
        <w:spacing w:after="240" w:before="240" w:line="360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 </w:t>
        <w:tab/>
        <w:t xml:space="preserve">Odszukaj i napisz w zeszycie kim był A. Sapkowski</w:t>
      </w:r>
    </w:p>
    <w:p w:rsidR="00000000" w:rsidDel="00000000" w:rsidP="00000000" w:rsidRDefault="00000000" w:rsidRPr="00000000" w14:paraId="0000007A">
      <w:pPr>
        <w:spacing w:after="240" w:before="240" w:line="360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 </w:t>
        <w:tab/>
        <w:t xml:space="preserve">Odszukaj Ćw., cz. 2. Formy wypowiedzi i wykonaj jedno zadanie.</w:t>
      </w:r>
    </w:p>
    <w:p w:rsidR="00000000" w:rsidDel="00000000" w:rsidP="00000000" w:rsidRDefault="00000000" w:rsidRPr="00000000" w14:paraId="0000007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Wwkd1aVetOI" TargetMode="External"/><Relationship Id="rId7" Type="http://schemas.openxmlformats.org/officeDocument/2006/relationships/hyperlink" Target="https://www.youtube.com/watch?v=Wwkd1aVetOI" TargetMode="External"/><Relationship Id="rId8" Type="http://schemas.openxmlformats.org/officeDocument/2006/relationships/hyperlink" Target="https://epodreczniki.pl/a/imieslowy-i-ich-rodzaje/DN28lvu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