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Zagadnienia z języka polskiego (23-27.03.2020)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KLASA 6</w:t>
      </w:r>
    </w:p>
    <w:p w:rsidR="00000000" w:rsidDel="00000000" w:rsidP="00000000" w:rsidRDefault="00000000" w:rsidRPr="00000000" w14:paraId="00000003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Temat: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Ćwiczenia w korzystaniu ze słownikiem - utrwalenie.</w:t>
      </w:r>
    </w:p>
    <w:p w:rsidR="00000000" w:rsidDel="00000000" w:rsidP="00000000" w:rsidRDefault="00000000" w:rsidRPr="00000000" w14:paraId="00000004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  <w:rtl w:val="0"/>
        </w:rPr>
        <w:t xml:space="preserve">ĆWICZENIE 1  („Słownik poprawnej polszczyzny”)</w:t>
      </w:r>
    </w:p>
    <w:p w:rsidR="00000000" w:rsidDel="00000000" w:rsidP="00000000" w:rsidRDefault="00000000" w:rsidRPr="00000000" w14:paraId="00000005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Użyj właściwej formy rzeczownika. Najpierw sprawdź poprawną formę w odpowiednim słowniku.</w:t>
      </w:r>
    </w:p>
    <w:p w:rsidR="00000000" w:rsidDel="00000000" w:rsidP="00000000" w:rsidRDefault="00000000" w:rsidRPr="00000000" w14:paraId="00000006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 programie I nie transmitowano na żywo………………..(mecze)</w:t>
      </w:r>
    </w:p>
    <w:p w:rsidR="00000000" w:rsidDel="00000000" w:rsidP="00000000" w:rsidRDefault="00000000" w:rsidRPr="00000000" w14:paraId="00000008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Kupiłam kilogram……………………………(pomarańcze)</w:t>
      </w:r>
    </w:p>
    <w:p w:rsidR="00000000" w:rsidDel="00000000" w:rsidP="00000000" w:rsidRDefault="00000000" w:rsidRPr="00000000" w14:paraId="0000000A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Na rosole było widać liczne …………………(oko)</w:t>
      </w:r>
    </w:p>
    <w:p w:rsidR="00000000" w:rsidDel="00000000" w:rsidP="00000000" w:rsidRDefault="00000000" w:rsidRPr="00000000" w14:paraId="0000000C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Mama nieustannie myślała o ………………………..(syn)</w:t>
      </w:r>
    </w:p>
    <w:p w:rsidR="00000000" w:rsidDel="00000000" w:rsidP="00000000" w:rsidRDefault="00000000" w:rsidRPr="00000000" w14:paraId="0000000E">
      <w:pPr>
        <w:spacing w:after="24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Ania ……………………Zosię ze schodów (zepchnąć- patrz: spychać)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ĆWICZENIE 2. Korzystając ze Słownika ortograficznego, odszukaj i wypisz zasadę mówiącą o stosowaniu kropki po skrótach: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 mgr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 ul.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 dr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 ur.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ĆWICZENIE 3. Ustal  kolejność  alfabetyczną  wyrazów: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Fryzjer, wichura,  mecz, mech, arbuz, kolega, wiosna, lampa, Krzysztof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240" w:before="240" w:lineRule="auto"/>
        <w:ind w:left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Temat: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Rodzaje okoliczników.</w:t>
      </w:r>
    </w:p>
    <w:p w:rsidR="00000000" w:rsidDel="00000000" w:rsidP="00000000" w:rsidRDefault="00000000" w:rsidRPr="00000000" w14:paraId="0000001B">
      <w:pPr>
        <w:spacing w:after="240" w:before="240" w:lineRule="auto"/>
        <w:ind w:left="360" w:firstLine="0"/>
        <w:rPr/>
      </w:pPr>
      <w:r w:rsidDel="00000000" w:rsidR="00000000" w:rsidRPr="00000000">
        <w:rPr>
          <w:rtl w:val="0"/>
        </w:rPr>
        <w:t xml:space="preserve">Proszę o zapoznanie się z treścią poniższego linka i wykonaj zadań online</w:t>
      </w:r>
    </w:p>
    <w:p w:rsidR="00000000" w:rsidDel="00000000" w:rsidP="00000000" w:rsidRDefault="00000000" w:rsidRPr="00000000" w14:paraId="0000001C">
      <w:pPr>
        <w:spacing w:after="240" w:before="240" w:lineRule="auto"/>
        <w:ind w:left="360" w:firstLine="0"/>
        <w:rPr>
          <w:color w:val="1155cc"/>
          <w:u w:val="single"/>
        </w:rPr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https://epodreczniki.pl/a/o-kazdej-okolicznosci---okolicznik/D1GTsuQQe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240" w:before="240" w:lineRule="auto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after="240" w:before="240" w:lineRule="auto"/>
        <w:ind w:left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Temat: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 walce o wolność.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Proszę o przeczytanie fragmentu z podręcznika Pawła Beręsewicza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Tajemnica człowieka                      </w:t>
        <w:tab/>
        <w:t xml:space="preserve"> z blizną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(fragment), s. 296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Skorzystaj z dowolnych źródeł i napisz w zeszycie, co oznaczają wyrażenia: ZOMO, Solidarność, Komunizm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Zadanie, które będzie podlegało ocenie: Wyszukaj informacje o osobie, która w 1989r. przyczyniła się do upadku komunizmu.</w:t>
      </w:r>
    </w:p>
    <w:p w:rsidR="00000000" w:rsidDel="00000000" w:rsidP="00000000" w:rsidRDefault="00000000" w:rsidRPr="00000000" w14:paraId="00000023">
      <w:pPr>
        <w:spacing w:after="240" w:before="240" w:lineRule="auto"/>
        <w:ind w:left="36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after="240" w:before="240" w:lineRule="auto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epodreczniki.pl/a/o-kazdej-okolicznosci---okolicznik/D1GTsuQQ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