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Override PartName="/word/activeX/activeX18.xml" ContentType="application/vnd.ms-office.activeX+xml"/>
  <Override PartName="/word/activeX/activeX19.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word/activeX/activeX26.xml" ContentType="application/vnd.ms-office.activeX+xml"/>
  <Override PartName="/word/activeX/activeX27.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15.xml" ContentType="application/vnd.ms-office.activeX+xml"/>
  <Override PartName="/word/activeX/activeX24.xml" ContentType="application/vnd.ms-office.activeX+xml"/>
  <Override PartName="/word/activeX/activeX25.xml" ContentType="application/vnd.ms-office.activeX+xml"/>
  <Default Extension="gif" ContentType="image/gif"/>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footer1.xml" ContentType="application/vnd.openxmlformats-officedocument.wordprocessingml.footer+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A35" w:rsidRPr="00F81BBC" w:rsidRDefault="004A1A35">
      <w:pPr>
        <w:rPr>
          <w:rFonts w:ascii="Times New Roman" w:hAnsi="Times New Roman" w:cs="Times New Roman"/>
        </w:rPr>
      </w:pPr>
      <w:r w:rsidRPr="00F81BBC">
        <w:rPr>
          <w:rFonts w:ascii="Times New Roman" w:hAnsi="Times New Roman" w:cs="Times New Roman"/>
        </w:rPr>
        <w:t>Witam Was kochani !!! Dalsze nasze zdalne nauczanie i nowe tematy na 04. 05.- 08.05.</w:t>
      </w:r>
    </w:p>
    <w:p w:rsidR="009B4BC4" w:rsidRDefault="004A1A35">
      <w:pPr>
        <w:rPr>
          <w:rFonts w:ascii="Times New Roman" w:hAnsi="Times New Roman" w:cs="Times New Roman"/>
        </w:rPr>
      </w:pPr>
      <w:r w:rsidRPr="00F81BBC">
        <w:rPr>
          <w:rFonts w:ascii="Times New Roman" w:hAnsi="Times New Roman" w:cs="Times New Roman"/>
        </w:rPr>
        <w:t xml:space="preserve"> Mam nadzieję, że poprzednie są przez Was dokładnie przeanalizowane, zapisane w zeszytach od matematyki i przećwiczone przez rozwiązan</w:t>
      </w:r>
      <w:r w:rsidR="009B4BC4">
        <w:rPr>
          <w:rFonts w:ascii="Times New Roman" w:hAnsi="Times New Roman" w:cs="Times New Roman"/>
        </w:rPr>
        <w:t>i</w:t>
      </w:r>
      <w:r w:rsidRPr="00F81BBC">
        <w:rPr>
          <w:rFonts w:ascii="Times New Roman" w:hAnsi="Times New Roman" w:cs="Times New Roman"/>
        </w:rPr>
        <w:t xml:space="preserve">e zadań. </w:t>
      </w:r>
      <w:r w:rsidR="009B4BC4">
        <w:rPr>
          <w:rFonts w:ascii="Times New Roman" w:hAnsi="Times New Roman" w:cs="Times New Roman"/>
        </w:rPr>
        <w:t>BRAWO !!!</w:t>
      </w:r>
    </w:p>
    <w:p w:rsidR="00DF7969" w:rsidRPr="00F81BBC" w:rsidRDefault="004A1A35">
      <w:pPr>
        <w:rPr>
          <w:rFonts w:ascii="Times New Roman" w:hAnsi="Times New Roman" w:cs="Times New Roman"/>
        </w:rPr>
      </w:pPr>
      <w:r w:rsidRPr="00F81BBC">
        <w:rPr>
          <w:rFonts w:ascii="Times New Roman" w:hAnsi="Times New Roman" w:cs="Times New Roman"/>
        </w:rPr>
        <w:t>Bardzo Was proszę abyście sobie powtarzali tematykę.</w:t>
      </w:r>
    </w:p>
    <w:p w:rsidR="00FE2155" w:rsidRPr="00F81BBC" w:rsidRDefault="004A1A35">
      <w:pPr>
        <w:rPr>
          <w:rFonts w:ascii="Times New Roman" w:hAnsi="Times New Roman" w:cs="Times New Roman"/>
        </w:rPr>
      </w:pPr>
      <w:r w:rsidRPr="00F81BBC">
        <w:rPr>
          <w:rFonts w:ascii="Times New Roman" w:hAnsi="Times New Roman" w:cs="Times New Roman"/>
        </w:rPr>
        <w:t xml:space="preserve"> </w:t>
      </w:r>
      <w:r w:rsidR="00DF7969" w:rsidRPr="00F81BBC">
        <w:rPr>
          <w:rFonts w:ascii="Times New Roman" w:hAnsi="Times New Roman" w:cs="Times New Roman"/>
        </w:rPr>
        <w:t xml:space="preserve">Proszę zapiszcie w zeszytach od matematyki nowe  treści i zadania do rozwiązania. </w:t>
      </w:r>
    </w:p>
    <w:p w:rsidR="004A1A35" w:rsidRPr="00F81BBC" w:rsidRDefault="004A1A35" w:rsidP="007527B7">
      <w:pPr>
        <w:pStyle w:val="Akapitzlist"/>
        <w:numPr>
          <w:ilvl w:val="0"/>
          <w:numId w:val="4"/>
        </w:numPr>
        <w:rPr>
          <w:rFonts w:ascii="Times New Roman" w:hAnsi="Times New Roman" w:cs="Times New Roman"/>
          <w:b/>
          <w:u w:val="single"/>
        </w:rPr>
      </w:pPr>
      <w:r w:rsidRPr="00F81BBC">
        <w:rPr>
          <w:rFonts w:ascii="Times New Roman" w:hAnsi="Times New Roman" w:cs="Times New Roman"/>
          <w:b/>
          <w:u w:val="single"/>
        </w:rPr>
        <w:t>Temat: Odejmowanie ułamków dziesiętnych.</w:t>
      </w:r>
    </w:p>
    <w:p w:rsidR="004A1A35" w:rsidRPr="00F81BBC" w:rsidRDefault="004A1A35" w:rsidP="007527B7">
      <w:pPr>
        <w:pStyle w:val="Akapitzlist"/>
        <w:numPr>
          <w:ilvl w:val="0"/>
          <w:numId w:val="4"/>
        </w:numPr>
        <w:rPr>
          <w:rFonts w:ascii="Times New Roman" w:hAnsi="Times New Roman" w:cs="Times New Roman"/>
          <w:b/>
          <w:u w:val="single"/>
        </w:rPr>
      </w:pPr>
      <w:r w:rsidRPr="00F81BBC">
        <w:rPr>
          <w:rFonts w:ascii="Times New Roman" w:hAnsi="Times New Roman" w:cs="Times New Roman"/>
          <w:b/>
          <w:u w:val="single"/>
        </w:rPr>
        <w:t>Temat: Dodawanie i odejmowanie ułamków dziesiętnych.</w:t>
      </w:r>
    </w:p>
    <w:p w:rsidR="004A1A35" w:rsidRPr="00F81BBC" w:rsidRDefault="004A1A35" w:rsidP="007527B7">
      <w:pPr>
        <w:pStyle w:val="Akapitzlist"/>
        <w:numPr>
          <w:ilvl w:val="0"/>
          <w:numId w:val="4"/>
        </w:numPr>
        <w:rPr>
          <w:rFonts w:ascii="Times New Roman" w:hAnsi="Times New Roman" w:cs="Times New Roman"/>
          <w:b/>
          <w:u w:val="single"/>
        </w:rPr>
      </w:pPr>
      <w:r w:rsidRPr="00F81BBC">
        <w:rPr>
          <w:rFonts w:ascii="Times New Roman" w:hAnsi="Times New Roman" w:cs="Times New Roman"/>
          <w:b/>
          <w:u w:val="single"/>
        </w:rPr>
        <w:t>Temat: Mnożenie ułamków dziesiętnych</w:t>
      </w:r>
      <w:r w:rsidR="007527B7" w:rsidRPr="00F81BBC">
        <w:rPr>
          <w:rFonts w:ascii="Times New Roman" w:hAnsi="Times New Roman" w:cs="Times New Roman"/>
          <w:b/>
          <w:u w:val="single"/>
        </w:rPr>
        <w:t xml:space="preserve"> przez 10, 100, 1000</w:t>
      </w:r>
      <w:r w:rsidRPr="00F81BBC">
        <w:rPr>
          <w:rFonts w:ascii="Times New Roman" w:hAnsi="Times New Roman" w:cs="Times New Roman"/>
          <w:b/>
          <w:u w:val="single"/>
        </w:rPr>
        <w:t>.</w:t>
      </w:r>
    </w:p>
    <w:p w:rsidR="004A1A35" w:rsidRPr="00F81BBC" w:rsidRDefault="004A1A35" w:rsidP="007527B7">
      <w:pPr>
        <w:pStyle w:val="Akapitzlist"/>
        <w:numPr>
          <w:ilvl w:val="0"/>
          <w:numId w:val="4"/>
        </w:numPr>
        <w:rPr>
          <w:rFonts w:ascii="Times New Roman" w:hAnsi="Times New Roman" w:cs="Times New Roman"/>
          <w:b/>
          <w:u w:val="single"/>
        </w:rPr>
      </w:pPr>
      <w:r w:rsidRPr="00F81BBC">
        <w:rPr>
          <w:rFonts w:ascii="Times New Roman" w:hAnsi="Times New Roman" w:cs="Times New Roman"/>
          <w:b/>
          <w:u w:val="single"/>
        </w:rPr>
        <w:t>Temat: Dzielenie ułamków dziesiętnych</w:t>
      </w:r>
      <w:r w:rsidR="007527B7" w:rsidRPr="00F81BBC">
        <w:rPr>
          <w:rFonts w:ascii="Times New Roman" w:hAnsi="Times New Roman" w:cs="Times New Roman"/>
          <w:b/>
          <w:u w:val="single"/>
        </w:rPr>
        <w:t xml:space="preserve"> przez 10, 100, 1000</w:t>
      </w:r>
      <w:r w:rsidRPr="00F81BBC">
        <w:rPr>
          <w:rFonts w:ascii="Times New Roman" w:hAnsi="Times New Roman" w:cs="Times New Roman"/>
          <w:b/>
          <w:u w:val="single"/>
        </w:rPr>
        <w:t>.</w:t>
      </w:r>
    </w:p>
    <w:p w:rsidR="00DF7969" w:rsidRPr="00F81BBC" w:rsidRDefault="00DF7969">
      <w:pPr>
        <w:rPr>
          <w:rFonts w:ascii="Times New Roman" w:hAnsi="Times New Roman" w:cs="Times New Roman"/>
          <w:b/>
          <w:u w:val="single"/>
        </w:rPr>
      </w:pPr>
    </w:p>
    <w:p w:rsidR="00DF7969" w:rsidRPr="00F81BBC" w:rsidRDefault="00DF7969" w:rsidP="007527B7">
      <w:pPr>
        <w:pStyle w:val="Akapitzlist"/>
        <w:numPr>
          <w:ilvl w:val="0"/>
          <w:numId w:val="5"/>
        </w:numPr>
        <w:rPr>
          <w:rFonts w:ascii="Times New Roman" w:hAnsi="Times New Roman" w:cs="Times New Roman"/>
          <w:b/>
          <w:u w:val="single"/>
        </w:rPr>
      </w:pPr>
      <w:r w:rsidRPr="00F81BBC">
        <w:rPr>
          <w:rFonts w:ascii="Times New Roman" w:hAnsi="Times New Roman" w:cs="Times New Roman"/>
          <w:b/>
          <w:u w:val="single"/>
        </w:rPr>
        <w:t>Temat: Odejmowanie ułamków dziesiętnych.</w:t>
      </w:r>
    </w:p>
    <w:p w:rsidR="007F292E" w:rsidRPr="007F292E" w:rsidRDefault="007F292E" w:rsidP="007F292E">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7F292E">
        <w:rPr>
          <w:rFonts w:ascii="Times New Roman" w:eastAsia="Times New Roman" w:hAnsi="Times New Roman" w:cs="Times New Roman"/>
          <w:color w:val="666666"/>
          <w:sz w:val="25"/>
          <w:szCs w:val="25"/>
          <w:lang w:eastAsia="pl-PL"/>
        </w:rPr>
        <w:t>Odejmując sposobem pisemnym podpisujesz przecinek pod przecinkiem i wykonujesz odejmowanie identycznie jak odejmowanie liczb naturalnych.</w:t>
      </w:r>
    </w:p>
    <w:p w:rsidR="007F292E" w:rsidRPr="007F292E" w:rsidRDefault="007F292E" w:rsidP="007F292E">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7F292E">
        <w:rPr>
          <w:rFonts w:ascii="Times New Roman" w:eastAsia="Times New Roman" w:hAnsi="Times New Roman" w:cs="Times New Roman"/>
          <w:b/>
          <w:bCs/>
          <w:color w:val="666666"/>
          <w:sz w:val="25"/>
          <w:szCs w:val="25"/>
          <w:lang w:eastAsia="pl-PL"/>
        </w:rPr>
        <w:t>Przykład 1</w:t>
      </w:r>
    </w:p>
    <w:p w:rsidR="00DF7969" w:rsidRPr="00F81BBC" w:rsidRDefault="007F292E" w:rsidP="007F292E">
      <w:pPr>
        <w:rPr>
          <w:rFonts w:ascii="Times New Roman" w:hAnsi="Times New Roman" w:cs="Times New Roman"/>
          <w:b/>
          <w:u w:val="single"/>
        </w:rPr>
      </w:pPr>
      <w:r w:rsidRPr="00F81BBC">
        <w:rPr>
          <w:rFonts w:ascii="Times New Roman" w:hAnsi="Times New Roman" w:cs="Times New Roman"/>
          <w:noProof/>
          <w:lang w:eastAsia="pl-PL"/>
        </w:rPr>
        <w:drawing>
          <wp:inline distT="0" distB="0" distL="0" distR="0">
            <wp:extent cx="4561577" cy="4463323"/>
            <wp:effectExtent l="19050" t="0" r="0" b="0"/>
            <wp:docPr id="1" name="Obraz 1" descr="https://staticopracowania.iplsc.com/opracowania_prod_static/images/188377/odejmowanie_u%C5%82amk%C3%B3w_dziesi%C4%99tnych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opracowania.iplsc.com/opracowania_prod_static/images/188377/odejmowanie_u%C5%82amk%C3%B3w_dziesi%C4%99tnych_1.gif"/>
                    <pic:cNvPicPr>
                      <a:picLocks noChangeAspect="1" noChangeArrowheads="1"/>
                    </pic:cNvPicPr>
                  </pic:nvPicPr>
                  <pic:blipFill>
                    <a:blip r:embed="rId7"/>
                    <a:srcRect/>
                    <a:stretch>
                      <a:fillRect/>
                    </a:stretch>
                  </pic:blipFill>
                  <pic:spPr bwMode="auto">
                    <a:xfrm>
                      <a:off x="0" y="0"/>
                      <a:ext cx="4566578" cy="4468217"/>
                    </a:xfrm>
                    <a:prstGeom prst="rect">
                      <a:avLst/>
                    </a:prstGeom>
                    <a:noFill/>
                    <a:ln w="9525">
                      <a:noFill/>
                      <a:miter lim="800000"/>
                      <a:headEnd/>
                      <a:tailEnd/>
                    </a:ln>
                  </pic:spPr>
                </pic:pic>
              </a:graphicData>
            </a:graphic>
          </wp:inline>
        </w:drawing>
      </w:r>
    </w:p>
    <w:p w:rsidR="00326F10" w:rsidRPr="00F81BBC" w:rsidRDefault="00326F10" w:rsidP="00326F10">
      <w:pPr>
        <w:pStyle w:val="Nagwek3"/>
        <w:shd w:val="clear" w:color="auto" w:fill="FFFFFF"/>
        <w:spacing w:before="0" w:beforeAutospacing="0" w:after="0" w:afterAutospacing="0"/>
        <w:rPr>
          <w:b w:val="0"/>
          <w:bCs w:val="0"/>
          <w:color w:val="666666"/>
          <w:sz w:val="33"/>
          <w:szCs w:val="33"/>
        </w:rPr>
      </w:pPr>
      <w:r w:rsidRPr="00F81BBC">
        <w:rPr>
          <w:color w:val="666666"/>
          <w:sz w:val="25"/>
          <w:szCs w:val="25"/>
          <w:shd w:val="clear" w:color="auto" w:fill="FFFFFF"/>
        </w:rPr>
        <w:t>Jeśli w odjemnej i odjemniku liczba cyfr po przecinku jest różna, </w:t>
      </w:r>
      <w:r w:rsidRPr="00F81BBC">
        <w:rPr>
          <w:b w:val="0"/>
          <w:bCs w:val="0"/>
          <w:color w:val="666666"/>
          <w:sz w:val="25"/>
          <w:szCs w:val="25"/>
          <w:shd w:val="clear" w:color="auto" w:fill="FFFFFF"/>
        </w:rPr>
        <w:t>wolne miejsca uzupełniasz zerami</w:t>
      </w:r>
      <w:r w:rsidRPr="00F81BBC">
        <w:rPr>
          <w:color w:val="666666"/>
          <w:sz w:val="25"/>
          <w:szCs w:val="25"/>
          <w:shd w:val="clear" w:color="auto" w:fill="FFFFFF"/>
        </w:rPr>
        <w:t>.</w:t>
      </w:r>
      <w:r w:rsidRPr="00F81BBC">
        <w:rPr>
          <w:color w:val="666666"/>
          <w:sz w:val="25"/>
          <w:szCs w:val="25"/>
        </w:rPr>
        <w:br/>
      </w:r>
      <w:r w:rsidRPr="00F81BBC">
        <w:rPr>
          <w:color w:val="666666"/>
          <w:sz w:val="25"/>
          <w:szCs w:val="25"/>
        </w:rPr>
        <w:lastRenderedPageBreak/>
        <w:br/>
      </w:r>
      <w:r w:rsidRPr="00F81BBC">
        <w:rPr>
          <w:b w:val="0"/>
          <w:bCs w:val="0"/>
          <w:color w:val="666666"/>
          <w:sz w:val="33"/>
          <w:szCs w:val="33"/>
        </w:rPr>
        <w:t>Zadanie 1</w:t>
      </w:r>
    </w:p>
    <w:p w:rsidR="00326F10" w:rsidRPr="00F81BBC" w:rsidRDefault="00326F10" w:rsidP="00326F1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326F10">
        <w:rPr>
          <w:rFonts w:ascii="Times New Roman" w:eastAsia="Times New Roman" w:hAnsi="Times New Roman" w:cs="Times New Roman"/>
          <w:color w:val="666666"/>
          <w:sz w:val="25"/>
          <w:szCs w:val="25"/>
          <w:lang w:eastAsia="pl-PL"/>
        </w:rPr>
        <w:t>Łańcuszek waży 2,67 g, a wisiorek 1,72 g. O ile cięższy jest łańcuszek?</w:t>
      </w:r>
    </w:p>
    <w:p w:rsidR="00326F10" w:rsidRPr="00326F10" w:rsidRDefault="00326F10" w:rsidP="00326F1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326F10">
        <w:rPr>
          <w:rFonts w:ascii="Times New Roman" w:eastAsia="Times New Roman" w:hAnsi="Times New Roman" w:cs="Times New Roman"/>
          <w:b/>
          <w:bCs/>
          <w:color w:val="666666"/>
          <w:sz w:val="25"/>
          <w:szCs w:val="25"/>
          <w:lang w:eastAsia="pl-PL"/>
        </w:rPr>
        <w:t>Rozwiązanie</w:t>
      </w:r>
    </w:p>
    <w:p w:rsidR="00326F10" w:rsidRPr="00326F10" w:rsidRDefault="00326F10" w:rsidP="00326F1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326F10">
        <w:rPr>
          <w:rFonts w:ascii="Times New Roman" w:eastAsia="Times New Roman" w:hAnsi="Times New Roman" w:cs="Times New Roman"/>
          <w:color w:val="666666"/>
          <w:sz w:val="25"/>
          <w:szCs w:val="25"/>
          <w:lang w:eastAsia="pl-PL"/>
        </w:rPr>
        <w:t>Aby odpowiedzieć na pytanie </w:t>
      </w:r>
      <w:r w:rsidRPr="00326F10">
        <w:rPr>
          <w:rFonts w:ascii="Times New Roman" w:eastAsia="Times New Roman" w:hAnsi="Times New Roman" w:cs="Times New Roman"/>
          <w:b/>
          <w:bCs/>
          <w:color w:val="666666"/>
          <w:sz w:val="25"/>
          <w:szCs w:val="25"/>
          <w:lang w:eastAsia="pl-PL"/>
        </w:rPr>
        <w:t>o ile?</w:t>
      </w:r>
      <w:r w:rsidRPr="00326F10">
        <w:rPr>
          <w:rFonts w:ascii="Times New Roman" w:eastAsia="Times New Roman" w:hAnsi="Times New Roman" w:cs="Times New Roman"/>
          <w:color w:val="666666"/>
          <w:sz w:val="25"/>
          <w:szCs w:val="25"/>
          <w:lang w:eastAsia="pl-PL"/>
        </w:rPr>
        <w:t> odejmujesz wagę wisiorka od wagi łańcuszka.</w:t>
      </w:r>
    </w:p>
    <w:p w:rsidR="00326F10" w:rsidRPr="00F81BBC" w:rsidRDefault="00326F10" w:rsidP="00326F10">
      <w:pPr>
        <w:rPr>
          <w:rFonts w:ascii="Times New Roman" w:hAnsi="Times New Roman" w:cs="Times New Roman"/>
          <w:b/>
          <w:u w:val="single"/>
        </w:rPr>
      </w:pPr>
      <w:r w:rsidRPr="00F81BBC">
        <w:rPr>
          <w:rFonts w:ascii="Times New Roman" w:hAnsi="Times New Roman" w:cs="Times New Roman"/>
          <w:noProof/>
          <w:lang w:eastAsia="pl-PL"/>
        </w:rPr>
        <w:drawing>
          <wp:inline distT="0" distB="0" distL="0" distR="0">
            <wp:extent cx="5760720" cy="780922"/>
            <wp:effectExtent l="19050" t="0" r="0" b="0"/>
            <wp:docPr id="4" name="Obraz 4" descr="Odejmowanie ułamków dziesięt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dejmowanie ułamków dziesiętnych."/>
                    <pic:cNvPicPr>
                      <a:picLocks noChangeAspect="1" noChangeArrowheads="1"/>
                    </pic:cNvPicPr>
                  </pic:nvPicPr>
                  <pic:blipFill>
                    <a:blip r:embed="rId8"/>
                    <a:srcRect/>
                    <a:stretch>
                      <a:fillRect/>
                    </a:stretch>
                  </pic:blipFill>
                  <pic:spPr bwMode="auto">
                    <a:xfrm>
                      <a:off x="0" y="0"/>
                      <a:ext cx="5760720" cy="780922"/>
                    </a:xfrm>
                    <a:prstGeom prst="rect">
                      <a:avLst/>
                    </a:prstGeom>
                    <a:noFill/>
                    <a:ln w="9525">
                      <a:noFill/>
                      <a:miter lim="800000"/>
                      <a:headEnd/>
                      <a:tailEnd/>
                    </a:ln>
                  </pic:spPr>
                </pic:pic>
              </a:graphicData>
            </a:graphic>
          </wp:inline>
        </w:drawing>
      </w:r>
    </w:p>
    <w:p w:rsidR="00326F10" w:rsidRPr="00326F10" w:rsidRDefault="00326F10" w:rsidP="00326F1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326F10">
        <w:rPr>
          <w:rFonts w:ascii="Times New Roman" w:eastAsia="Times New Roman" w:hAnsi="Times New Roman" w:cs="Times New Roman"/>
          <w:b/>
          <w:bCs/>
          <w:color w:val="666666"/>
          <w:sz w:val="25"/>
          <w:szCs w:val="25"/>
          <w:lang w:eastAsia="pl-PL"/>
        </w:rPr>
        <w:t>Odp.:</w:t>
      </w:r>
    </w:p>
    <w:p w:rsidR="00326F10" w:rsidRPr="00326F10" w:rsidRDefault="00326F10" w:rsidP="00326F1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326F10">
        <w:rPr>
          <w:rFonts w:ascii="Times New Roman" w:eastAsia="Times New Roman" w:hAnsi="Times New Roman" w:cs="Times New Roman"/>
          <w:color w:val="666666"/>
          <w:sz w:val="25"/>
          <w:szCs w:val="25"/>
          <w:lang w:eastAsia="pl-PL"/>
        </w:rPr>
        <w:t>Łańcuszek jest cięższy od wisiorka o 0,95 g.</w:t>
      </w:r>
    </w:p>
    <w:p w:rsidR="00326F10" w:rsidRPr="00326F10" w:rsidRDefault="00326F10" w:rsidP="00326F10">
      <w:pPr>
        <w:shd w:val="clear" w:color="auto" w:fill="FFFFFF"/>
        <w:spacing w:after="0" w:line="240" w:lineRule="auto"/>
        <w:outlineLvl w:val="2"/>
        <w:rPr>
          <w:rFonts w:ascii="Times New Roman" w:eastAsia="Times New Roman" w:hAnsi="Times New Roman" w:cs="Times New Roman"/>
          <w:color w:val="666666"/>
          <w:sz w:val="33"/>
          <w:szCs w:val="33"/>
          <w:lang w:eastAsia="pl-PL"/>
        </w:rPr>
      </w:pPr>
      <w:r w:rsidRPr="00F81BBC">
        <w:rPr>
          <w:rFonts w:ascii="Times New Roman" w:eastAsia="Times New Roman" w:hAnsi="Times New Roman" w:cs="Times New Roman"/>
          <w:color w:val="666666"/>
          <w:sz w:val="33"/>
          <w:szCs w:val="33"/>
          <w:lang w:eastAsia="pl-PL"/>
        </w:rPr>
        <w:t>Zadanie 2</w:t>
      </w:r>
    </w:p>
    <w:p w:rsidR="00326F10" w:rsidRPr="00326F10" w:rsidRDefault="00326F10" w:rsidP="00326F1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326F10">
        <w:rPr>
          <w:rFonts w:ascii="Times New Roman" w:eastAsia="Times New Roman" w:hAnsi="Times New Roman" w:cs="Times New Roman"/>
          <w:color w:val="666666"/>
          <w:sz w:val="25"/>
          <w:szCs w:val="25"/>
          <w:lang w:eastAsia="pl-PL"/>
        </w:rPr>
        <w:t>Rozwiąż równanie: x + 14,8 = 21,11</w:t>
      </w:r>
    </w:p>
    <w:p w:rsidR="00326F10" w:rsidRPr="00F81BBC" w:rsidRDefault="00326F10" w:rsidP="00326F1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326F10">
        <w:rPr>
          <w:rFonts w:ascii="Times New Roman" w:eastAsia="Times New Roman" w:hAnsi="Times New Roman" w:cs="Times New Roman"/>
          <w:b/>
          <w:bCs/>
          <w:color w:val="666666"/>
          <w:sz w:val="25"/>
          <w:szCs w:val="25"/>
          <w:lang w:eastAsia="pl-PL"/>
        </w:rPr>
        <w:t>Rozwiązanie</w:t>
      </w:r>
    </w:p>
    <w:p w:rsidR="00326F10" w:rsidRPr="00F81BBC" w:rsidRDefault="00326F10" w:rsidP="00326F1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F81BBC">
        <w:rPr>
          <w:rFonts w:ascii="Times New Roman" w:hAnsi="Times New Roman" w:cs="Times New Roman"/>
          <w:noProof/>
          <w:lang w:eastAsia="pl-PL"/>
        </w:rPr>
        <w:drawing>
          <wp:inline distT="0" distB="0" distL="0" distR="0">
            <wp:extent cx="5760720" cy="1631284"/>
            <wp:effectExtent l="19050" t="0" r="0" b="0"/>
            <wp:docPr id="7" name="Obraz 7" descr="Odejmowanie ułamków dziesiętnych. 14,8 =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dejmowanie ułamków dziesiętnych. 14,8 = 14,80."/>
                    <pic:cNvPicPr>
                      <a:picLocks noChangeAspect="1" noChangeArrowheads="1"/>
                    </pic:cNvPicPr>
                  </pic:nvPicPr>
                  <pic:blipFill>
                    <a:blip r:embed="rId9"/>
                    <a:srcRect/>
                    <a:stretch>
                      <a:fillRect/>
                    </a:stretch>
                  </pic:blipFill>
                  <pic:spPr bwMode="auto">
                    <a:xfrm>
                      <a:off x="0" y="0"/>
                      <a:ext cx="5760720" cy="1631284"/>
                    </a:xfrm>
                    <a:prstGeom prst="rect">
                      <a:avLst/>
                    </a:prstGeom>
                    <a:noFill/>
                    <a:ln w="9525">
                      <a:noFill/>
                      <a:miter lim="800000"/>
                      <a:headEnd/>
                      <a:tailEnd/>
                    </a:ln>
                  </pic:spPr>
                </pic:pic>
              </a:graphicData>
            </a:graphic>
          </wp:inline>
        </w:drawing>
      </w:r>
    </w:p>
    <w:p w:rsidR="00DF7969" w:rsidRPr="00F81BBC" w:rsidRDefault="00326F10">
      <w:pPr>
        <w:rPr>
          <w:rFonts w:ascii="Times New Roman" w:hAnsi="Times New Roman" w:cs="Times New Roman"/>
          <w:color w:val="202020"/>
          <w:sz w:val="25"/>
          <w:szCs w:val="25"/>
          <w:shd w:val="clear" w:color="auto" w:fill="FFFFFF"/>
        </w:rPr>
      </w:pPr>
      <w:r w:rsidRPr="00F81BBC">
        <w:rPr>
          <w:rFonts w:ascii="Times New Roman" w:hAnsi="Times New Roman" w:cs="Times New Roman"/>
          <w:color w:val="202020"/>
          <w:sz w:val="25"/>
          <w:szCs w:val="25"/>
          <w:shd w:val="clear" w:color="auto" w:fill="FFFFFF"/>
        </w:rPr>
        <w:t>Sprawdzenie</w:t>
      </w:r>
      <w:r w:rsidR="008D5BF0" w:rsidRPr="00F81BBC">
        <w:rPr>
          <w:rFonts w:ascii="Times New Roman" w:hAnsi="Times New Roman" w:cs="Times New Roman"/>
          <w:color w:val="202020"/>
          <w:sz w:val="25"/>
          <w:szCs w:val="25"/>
          <w:shd w:val="clear" w:color="auto" w:fill="FFFFFF"/>
        </w:rPr>
        <w:t xml:space="preserve">:      </w:t>
      </w:r>
      <w:r w:rsidRPr="00F81BBC">
        <w:rPr>
          <w:rFonts w:ascii="Times New Roman" w:hAnsi="Times New Roman" w:cs="Times New Roman"/>
          <w:color w:val="202020"/>
          <w:sz w:val="25"/>
          <w:szCs w:val="25"/>
          <w:shd w:val="clear" w:color="auto" w:fill="FFFFFF"/>
        </w:rPr>
        <w:t xml:space="preserve"> 6,31 + 14,8 = 21,11 </w:t>
      </w:r>
    </w:p>
    <w:p w:rsidR="008D5BF0" w:rsidRPr="008D5BF0" w:rsidRDefault="008D5BF0" w:rsidP="008D5BF0">
      <w:pPr>
        <w:shd w:val="clear" w:color="auto" w:fill="FFFFFF"/>
        <w:spacing w:after="0" w:line="240" w:lineRule="auto"/>
        <w:outlineLvl w:val="2"/>
        <w:rPr>
          <w:rFonts w:ascii="Times New Roman" w:eastAsia="Times New Roman" w:hAnsi="Times New Roman" w:cs="Times New Roman"/>
          <w:color w:val="666666"/>
          <w:sz w:val="33"/>
          <w:szCs w:val="33"/>
          <w:lang w:eastAsia="pl-PL"/>
        </w:rPr>
      </w:pPr>
      <w:r w:rsidRPr="00F81BBC">
        <w:rPr>
          <w:rFonts w:ascii="Times New Roman" w:eastAsia="Times New Roman" w:hAnsi="Times New Roman" w:cs="Times New Roman"/>
          <w:color w:val="666666"/>
          <w:sz w:val="33"/>
          <w:szCs w:val="33"/>
          <w:lang w:eastAsia="pl-PL"/>
        </w:rPr>
        <w:t>Zadanie 3</w:t>
      </w:r>
    </w:p>
    <w:p w:rsidR="008D5BF0" w:rsidRPr="008D5BF0" w:rsidRDefault="008D5BF0" w:rsidP="008D5BF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8D5BF0">
        <w:rPr>
          <w:rFonts w:ascii="Times New Roman" w:eastAsia="Times New Roman" w:hAnsi="Times New Roman" w:cs="Times New Roman"/>
          <w:color w:val="666666"/>
          <w:sz w:val="25"/>
          <w:szCs w:val="25"/>
          <w:lang w:eastAsia="pl-PL"/>
        </w:rPr>
        <w:t>Słoik ogórków waży brutto 1,22 kg, a </w:t>
      </w:r>
      <w:hyperlink r:id="rId10" w:tgtFrame="_blank" w:history="1">
        <w:r w:rsidRPr="00F81BBC">
          <w:rPr>
            <w:rFonts w:ascii="Times New Roman" w:eastAsia="Times New Roman" w:hAnsi="Times New Roman" w:cs="Times New Roman"/>
            <w:color w:val="FF0000"/>
            <w:sz w:val="25"/>
            <w:lang w:eastAsia="pl-PL"/>
          </w:rPr>
          <w:t>waga</w:t>
        </w:r>
      </w:hyperlink>
      <w:r w:rsidRPr="008D5BF0">
        <w:rPr>
          <w:rFonts w:ascii="Times New Roman" w:eastAsia="Times New Roman" w:hAnsi="Times New Roman" w:cs="Times New Roman"/>
          <w:color w:val="666666"/>
          <w:sz w:val="25"/>
          <w:szCs w:val="25"/>
          <w:lang w:eastAsia="pl-PL"/>
        </w:rPr>
        <w:t xml:space="preserve"> netto wynosi 0,95 </w:t>
      </w:r>
      <w:proofErr w:type="spellStart"/>
      <w:r w:rsidRPr="008D5BF0">
        <w:rPr>
          <w:rFonts w:ascii="Times New Roman" w:eastAsia="Times New Roman" w:hAnsi="Times New Roman" w:cs="Times New Roman"/>
          <w:color w:val="666666"/>
          <w:sz w:val="25"/>
          <w:szCs w:val="25"/>
          <w:lang w:eastAsia="pl-PL"/>
        </w:rPr>
        <w:t>kg</w:t>
      </w:r>
      <w:proofErr w:type="spellEnd"/>
      <w:r w:rsidRPr="008D5BF0">
        <w:rPr>
          <w:rFonts w:ascii="Times New Roman" w:eastAsia="Times New Roman" w:hAnsi="Times New Roman" w:cs="Times New Roman"/>
          <w:color w:val="666666"/>
          <w:sz w:val="25"/>
          <w:szCs w:val="25"/>
          <w:lang w:eastAsia="pl-PL"/>
        </w:rPr>
        <w:t>. Ile waży pusty słoik?</w:t>
      </w:r>
    </w:p>
    <w:p w:rsidR="008D5BF0" w:rsidRPr="008D5BF0" w:rsidRDefault="008D5BF0" w:rsidP="008D5BF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8D5BF0">
        <w:rPr>
          <w:rFonts w:ascii="Times New Roman" w:eastAsia="Times New Roman" w:hAnsi="Times New Roman" w:cs="Times New Roman"/>
          <w:b/>
          <w:bCs/>
          <w:color w:val="666666"/>
          <w:sz w:val="25"/>
          <w:szCs w:val="25"/>
          <w:lang w:eastAsia="pl-PL"/>
        </w:rPr>
        <w:t>Rozwiązanie</w:t>
      </w:r>
    </w:p>
    <w:p w:rsidR="008D5BF0" w:rsidRPr="008D5BF0" w:rsidRDefault="008D5BF0" w:rsidP="008D5BF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8D5BF0">
        <w:rPr>
          <w:rFonts w:ascii="Times New Roman" w:eastAsia="Times New Roman" w:hAnsi="Times New Roman" w:cs="Times New Roman"/>
          <w:color w:val="666666"/>
          <w:sz w:val="25"/>
          <w:szCs w:val="25"/>
          <w:lang w:eastAsia="pl-PL"/>
        </w:rPr>
        <w:t>Waga brutto to waga towaru z opakowaniem, zaś netto to waga samego towaru.</w:t>
      </w:r>
    </w:p>
    <w:p w:rsidR="008D5BF0" w:rsidRPr="008D5BF0" w:rsidRDefault="008D5BF0" w:rsidP="008D5BF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8D5BF0">
        <w:rPr>
          <w:rFonts w:ascii="Times New Roman" w:eastAsia="Times New Roman" w:hAnsi="Times New Roman" w:cs="Times New Roman"/>
          <w:color w:val="666666"/>
          <w:sz w:val="25"/>
          <w:szCs w:val="25"/>
          <w:lang w:eastAsia="pl-PL"/>
        </w:rPr>
        <w:t>Aby obliczyć wagę opakowania, musisz od wagi brutto odjąć wagę netto.</w:t>
      </w:r>
    </w:p>
    <w:p w:rsidR="008D5BF0" w:rsidRPr="008D5BF0" w:rsidRDefault="008D5BF0" w:rsidP="008D5BF0">
      <w:pPr>
        <w:spacing w:after="0" w:line="240" w:lineRule="auto"/>
        <w:rPr>
          <w:rFonts w:ascii="Times New Roman" w:eastAsia="Times New Roman" w:hAnsi="Times New Roman" w:cs="Times New Roman"/>
          <w:sz w:val="24"/>
          <w:szCs w:val="24"/>
          <w:lang w:eastAsia="pl-PL"/>
        </w:rPr>
      </w:pPr>
      <w:r w:rsidRPr="00F81BBC">
        <w:rPr>
          <w:rFonts w:ascii="Times New Roman" w:eastAsia="Times New Roman" w:hAnsi="Times New Roman" w:cs="Times New Roman"/>
          <w:noProof/>
          <w:sz w:val="24"/>
          <w:szCs w:val="24"/>
          <w:lang w:eastAsia="pl-PL"/>
        </w:rPr>
        <w:lastRenderedPageBreak/>
        <w:drawing>
          <wp:inline distT="0" distB="0" distL="0" distR="0">
            <wp:extent cx="6426835" cy="741680"/>
            <wp:effectExtent l="19050" t="0" r="0" b="0"/>
            <wp:docPr id="13" name="Obraz 13" descr="Odejmowanie ułamków dziesiętnych. Waga opakowania to 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dejmowanie ułamków dziesiętnych. Waga opakowania to tara."/>
                    <pic:cNvPicPr>
                      <a:picLocks noChangeAspect="1" noChangeArrowheads="1"/>
                    </pic:cNvPicPr>
                  </pic:nvPicPr>
                  <pic:blipFill>
                    <a:blip r:embed="rId11"/>
                    <a:srcRect/>
                    <a:stretch>
                      <a:fillRect/>
                    </a:stretch>
                  </pic:blipFill>
                  <pic:spPr bwMode="auto">
                    <a:xfrm>
                      <a:off x="0" y="0"/>
                      <a:ext cx="6426835" cy="741680"/>
                    </a:xfrm>
                    <a:prstGeom prst="rect">
                      <a:avLst/>
                    </a:prstGeom>
                    <a:noFill/>
                    <a:ln w="9525">
                      <a:noFill/>
                      <a:miter lim="800000"/>
                      <a:headEnd/>
                      <a:tailEnd/>
                    </a:ln>
                  </pic:spPr>
                </pic:pic>
              </a:graphicData>
            </a:graphic>
          </wp:inline>
        </w:drawing>
      </w:r>
    </w:p>
    <w:p w:rsidR="008D5BF0" w:rsidRPr="008D5BF0" w:rsidRDefault="008D5BF0" w:rsidP="008D5BF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8D5BF0">
        <w:rPr>
          <w:rFonts w:ascii="Times New Roman" w:eastAsia="Times New Roman" w:hAnsi="Times New Roman" w:cs="Times New Roman"/>
          <w:b/>
          <w:bCs/>
          <w:color w:val="666666"/>
          <w:sz w:val="25"/>
          <w:szCs w:val="25"/>
          <w:lang w:eastAsia="pl-PL"/>
        </w:rPr>
        <w:t>Odp.:</w:t>
      </w:r>
    </w:p>
    <w:p w:rsidR="008D5BF0" w:rsidRPr="00F81BBC" w:rsidRDefault="008D5BF0" w:rsidP="008D5BF0">
      <w:p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8D5BF0">
        <w:rPr>
          <w:rFonts w:ascii="Times New Roman" w:eastAsia="Times New Roman" w:hAnsi="Times New Roman" w:cs="Times New Roman"/>
          <w:color w:val="666666"/>
          <w:sz w:val="25"/>
          <w:szCs w:val="25"/>
          <w:lang w:eastAsia="pl-PL"/>
        </w:rPr>
        <w:t xml:space="preserve">Słoik waży 0,27 </w:t>
      </w:r>
      <w:proofErr w:type="spellStart"/>
      <w:r w:rsidRPr="008D5BF0">
        <w:rPr>
          <w:rFonts w:ascii="Times New Roman" w:eastAsia="Times New Roman" w:hAnsi="Times New Roman" w:cs="Times New Roman"/>
          <w:color w:val="666666"/>
          <w:sz w:val="25"/>
          <w:szCs w:val="25"/>
          <w:lang w:eastAsia="pl-PL"/>
        </w:rPr>
        <w:t>kg</w:t>
      </w:r>
      <w:proofErr w:type="spellEnd"/>
      <w:r w:rsidRPr="008D5BF0">
        <w:rPr>
          <w:rFonts w:ascii="Times New Roman" w:eastAsia="Times New Roman" w:hAnsi="Times New Roman" w:cs="Times New Roman"/>
          <w:color w:val="666666"/>
          <w:sz w:val="25"/>
          <w:szCs w:val="25"/>
          <w:lang w:eastAsia="pl-PL"/>
        </w:rPr>
        <w:t>.</w:t>
      </w:r>
    </w:p>
    <w:p w:rsidR="00A275AF" w:rsidRPr="00F81BBC" w:rsidRDefault="00A275AF" w:rsidP="008D5BF0">
      <w:pPr>
        <w:shd w:val="clear" w:color="auto" w:fill="FFFFFF"/>
        <w:spacing w:before="100" w:beforeAutospacing="1" w:after="100" w:afterAutospacing="1" w:line="240" w:lineRule="auto"/>
        <w:rPr>
          <w:rFonts w:ascii="Times New Roman" w:eastAsia="Times New Roman" w:hAnsi="Times New Roman" w:cs="Times New Roman"/>
          <w:b/>
          <w:color w:val="666666"/>
          <w:sz w:val="25"/>
          <w:szCs w:val="25"/>
          <w:lang w:eastAsia="pl-PL"/>
        </w:rPr>
      </w:pPr>
      <w:r w:rsidRPr="00F81BBC">
        <w:rPr>
          <w:rFonts w:ascii="Times New Roman" w:eastAsia="Times New Roman" w:hAnsi="Times New Roman" w:cs="Times New Roman"/>
          <w:b/>
          <w:color w:val="666666"/>
          <w:sz w:val="25"/>
          <w:szCs w:val="25"/>
          <w:lang w:eastAsia="pl-PL"/>
        </w:rPr>
        <w:t>Ćwiczenie 1. Oblicz:</w:t>
      </w:r>
    </w:p>
    <w:p w:rsidR="00A275AF" w:rsidRPr="00F81BBC" w:rsidRDefault="00F81BBC" w:rsidP="00A275AF">
      <w:pPr>
        <w:pStyle w:val="Akapitzlist"/>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F81BBC">
        <w:rPr>
          <w:rFonts w:ascii="Times New Roman" w:eastAsia="Times New Roman" w:hAnsi="Times New Roman" w:cs="Times New Roman"/>
          <w:color w:val="666666"/>
          <w:sz w:val="25"/>
          <w:szCs w:val="25"/>
          <w:lang w:eastAsia="pl-PL"/>
        </w:rPr>
        <w:t>0,14 – 0,09 = …...</w:t>
      </w:r>
    </w:p>
    <w:p w:rsidR="00F81BBC" w:rsidRPr="00F81BBC" w:rsidRDefault="00F81BBC" w:rsidP="00A275AF">
      <w:pPr>
        <w:pStyle w:val="Akapitzlist"/>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F81BBC">
        <w:rPr>
          <w:rFonts w:ascii="Times New Roman" w:eastAsia="Times New Roman" w:hAnsi="Times New Roman" w:cs="Times New Roman"/>
          <w:color w:val="666666"/>
          <w:sz w:val="25"/>
          <w:szCs w:val="25"/>
          <w:lang w:eastAsia="pl-PL"/>
        </w:rPr>
        <w:t>2,09 – 1,15 = …...</w:t>
      </w:r>
    </w:p>
    <w:p w:rsidR="00F81BBC" w:rsidRPr="00F81BBC" w:rsidRDefault="00F81BBC" w:rsidP="00A275AF">
      <w:pPr>
        <w:pStyle w:val="Akapitzlist"/>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F81BBC">
        <w:rPr>
          <w:rFonts w:ascii="Times New Roman" w:eastAsia="Times New Roman" w:hAnsi="Times New Roman" w:cs="Times New Roman"/>
          <w:color w:val="666666"/>
          <w:sz w:val="25"/>
          <w:szCs w:val="25"/>
          <w:lang w:eastAsia="pl-PL"/>
        </w:rPr>
        <w:t xml:space="preserve">17,9 – 9, 12 = …… </w:t>
      </w:r>
    </w:p>
    <w:p w:rsidR="00F81BBC" w:rsidRPr="00F81BBC" w:rsidRDefault="00F81BBC" w:rsidP="00A275AF">
      <w:pPr>
        <w:pStyle w:val="Akapitzlist"/>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F81BBC">
        <w:rPr>
          <w:rFonts w:ascii="Times New Roman" w:eastAsia="Times New Roman" w:hAnsi="Times New Roman" w:cs="Times New Roman"/>
          <w:color w:val="666666"/>
          <w:sz w:val="25"/>
          <w:szCs w:val="25"/>
          <w:lang w:eastAsia="pl-PL"/>
        </w:rPr>
        <w:t>9, 29 – 5, 4 = ……</w:t>
      </w:r>
    </w:p>
    <w:p w:rsidR="008D5BF0" w:rsidRDefault="008D5BF0" w:rsidP="008D5BF0">
      <w:pPr>
        <w:shd w:val="clear" w:color="auto" w:fill="FFFFFF"/>
        <w:spacing w:before="100" w:beforeAutospacing="1" w:after="100" w:afterAutospacing="1" w:line="240" w:lineRule="auto"/>
        <w:rPr>
          <w:rFonts w:ascii="Helvetica" w:eastAsia="Times New Roman" w:hAnsi="Helvetica" w:cs="Helvetica"/>
          <w:color w:val="666666"/>
          <w:sz w:val="25"/>
          <w:szCs w:val="25"/>
          <w:lang w:eastAsia="pl-PL"/>
        </w:rPr>
      </w:pPr>
    </w:p>
    <w:p w:rsidR="008D5BF0" w:rsidRPr="00F81BBC" w:rsidRDefault="008D5BF0" w:rsidP="007527B7">
      <w:pPr>
        <w:pStyle w:val="Akapitzlist"/>
        <w:numPr>
          <w:ilvl w:val="0"/>
          <w:numId w:val="5"/>
        </w:numPr>
        <w:rPr>
          <w:rFonts w:ascii="Times New Roman" w:hAnsi="Times New Roman" w:cs="Times New Roman"/>
          <w:b/>
          <w:u w:val="single"/>
        </w:rPr>
      </w:pPr>
      <w:r w:rsidRPr="00F81BBC">
        <w:rPr>
          <w:rFonts w:ascii="Times New Roman" w:hAnsi="Times New Roman" w:cs="Times New Roman"/>
          <w:b/>
          <w:u w:val="single"/>
        </w:rPr>
        <w:t>Temat: Dodawanie i odejmowanie ułamków dziesiętnych.</w:t>
      </w:r>
    </w:p>
    <w:p w:rsidR="008D5BF0" w:rsidRPr="008D5BF0" w:rsidRDefault="008D5BF0" w:rsidP="008D5BF0">
      <w:pPr>
        <w:shd w:val="clear" w:color="auto" w:fill="FFFFFF"/>
        <w:spacing w:line="240" w:lineRule="auto"/>
        <w:jc w:val="both"/>
        <w:rPr>
          <w:rFonts w:ascii="Times New Roman" w:eastAsia="Times New Roman" w:hAnsi="Times New Roman" w:cs="Times New Roman"/>
          <w:color w:val="000000"/>
          <w:sz w:val="25"/>
          <w:szCs w:val="25"/>
          <w:lang w:eastAsia="pl-PL"/>
        </w:rPr>
      </w:pPr>
      <w:r w:rsidRPr="008D5BF0">
        <w:rPr>
          <w:rFonts w:ascii="Times New Roman" w:eastAsia="Times New Roman" w:hAnsi="Times New Roman" w:cs="Times New Roman"/>
          <w:color w:val="000000"/>
          <w:sz w:val="25"/>
          <w:szCs w:val="25"/>
          <w:lang w:eastAsia="pl-PL"/>
        </w:rPr>
        <w:t>Proste działania na ułamkach dziesiętnych można wykonywać w głowie. Wystarczy dodać oddzielnie części całkowite i oddzielnie części ułamkowe.</w:t>
      </w:r>
    </w:p>
    <w:p w:rsidR="008D5BF0" w:rsidRPr="008D5BF0" w:rsidRDefault="008D5BF0" w:rsidP="008D5BF0">
      <w:pPr>
        <w:shd w:val="clear" w:color="auto" w:fill="FFFFFF"/>
        <w:spacing w:after="0" w:line="240" w:lineRule="auto"/>
        <w:jc w:val="both"/>
        <w:rPr>
          <w:rFonts w:ascii="Times New Roman" w:eastAsia="Times New Roman" w:hAnsi="Times New Roman" w:cs="Times New Roman"/>
          <w:color w:val="000000"/>
          <w:sz w:val="25"/>
          <w:szCs w:val="25"/>
          <w:lang w:eastAsia="pl-PL"/>
        </w:rPr>
      </w:pPr>
      <w:r w:rsidRPr="008D5BF0">
        <w:rPr>
          <w:rFonts w:ascii="Times New Roman" w:eastAsia="Times New Roman" w:hAnsi="Times New Roman" w:cs="Times New Roman"/>
          <w:b/>
          <w:bCs/>
          <w:color w:val="000000"/>
          <w:sz w:val="25"/>
          <w:szCs w:val="25"/>
          <w:lang w:eastAsia="pl-PL"/>
        </w:rPr>
        <w:t>Przykład 1.</w:t>
      </w:r>
    </w:p>
    <w:p w:rsidR="008D5BF0" w:rsidRPr="008D5BF0" w:rsidRDefault="008D5BF0" w:rsidP="008D5BF0">
      <w:pPr>
        <w:numPr>
          <w:ilvl w:val="0"/>
          <w:numId w:val="1"/>
        </w:numPr>
        <w:shd w:val="clear" w:color="auto" w:fill="FFFFFF"/>
        <w:spacing w:after="0" w:line="240" w:lineRule="auto"/>
        <w:ind w:left="136" w:right="136"/>
        <w:jc w:val="both"/>
        <w:rPr>
          <w:rFonts w:ascii="Times New Roman" w:eastAsia="Times New Roman" w:hAnsi="Times New Roman" w:cs="Times New Roman"/>
          <w:color w:val="000000"/>
          <w:sz w:val="25"/>
          <w:szCs w:val="25"/>
          <w:lang w:eastAsia="pl-PL"/>
        </w:rPr>
      </w:pPr>
      <w:r w:rsidRPr="00F81BBC">
        <w:rPr>
          <w:rFonts w:ascii="Times New Roman" w:eastAsia="Times New Roman" w:hAnsi="Times New Roman" w:cs="Times New Roman"/>
          <w:color w:val="000000"/>
          <w:sz w:val="25"/>
          <w:lang w:eastAsia="pl-PL"/>
        </w:rPr>
        <w:t>0,1+0,3=0,4</w:t>
      </w:r>
    </w:p>
    <w:p w:rsidR="008D5BF0" w:rsidRPr="008D5BF0" w:rsidRDefault="008D5BF0" w:rsidP="008D5BF0">
      <w:pPr>
        <w:numPr>
          <w:ilvl w:val="0"/>
          <w:numId w:val="1"/>
        </w:numPr>
        <w:shd w:val="clear" w:color="auto" w:fill="FFFFFF"/>
        <w:spacing w:after="0" w:line="240" w:lineRule="auto"/>
        <w:ind w:left="136" w:right="136"/>
        <w:jc w:val="both"/>
        <w:rPr>
          <w:rFonts w:ascii="Times New Roman" w:eastAsia="Times New Roman" w:hAnsi="Times New Roman" w:cs="Times New Roman"/>
          <w:color w:val="000000"/>
          <w:sz w:val="25"/>
          <w:szCs w:val="25"/>
          <w:lang w:eastAsia="pl-PL"/>
        </w:rPr>
      </w:pPr>
      <w:r w:rsidRPr="00F81BBC">
        <w:rPr>
          <w:rFonts w:ascii="Times New Roman" w:eastAsia="Times New Roman" w:hAnsi="Times New Roman" w:cs="Times New Roman"/>
          <w:color w:val="000000"/>
          <w:sz w:val="25"/>
          <w:lang w:eastAsia="pl-PL"/>
        </w:rPr>
        <w:t>1,4+2,5=3,9</w:t>
      </w:r>
    </w:p>
    <w:p w:rsidR="008D5BF0" w:rsidRPr="008D5BF0" w:rsidRDefault="008D5BF0" w:rsidP="008D5BF0">
      <w:pPr>
        <w:numPr>
          <w:ilvl w:val="0"/>
          <w:numId w:val="1"/>
        </w:numPr>
        <w:shd w:val="clear" w:color="auto" w:fill="FFFFFF"/>
        <w:spacing w:after="0" w:line="240" w:lineRule="auto"/>
        <w:ind w:left="136" w:right="136"/>
        <w:jc w:val="both"/>
        <w:rPr>
          <w:rFonts w:ascii="Times New Roman" w:eastAsia="Times New Roman" w:hAnsi="Times New Roman" w:cs="Times New Roman"/>
          <w:color w:val="000000"/>
          <w:sz w:val="25"/>
          <w:szCs w:val="25"/>
          <w:lang w:eastAsia="pl-PL"/>
        </w:rPr>
      </w:pPr>
      <w:r w:rsidRPr="00F81BBC">
        <w:rPr>
          <w:rFonts w:ascii="Times New Roman" w:eastAsia="Times New Roman" w:hAnsi="Times New Roman" w:cs="Times New Roman"/>
          <w:color w:val="000000"/>
          <w:sz w:val="25"/>
          <w:lang w:eastAsia="pl-PL"/>
        </w:rPr>
        <w:t>11,7−0,3=11,4</w:t>
      </w:r>
    </w:p>
    <w:p w:rsidR="008D5BF0" w:rsidRPr="00F81BBC" w:rsidRDefault="008D5BF0" w:rsidP="008D5BF0">
      <w:pPr>
        <w:numPr>
          <w:ilvl w:val="0"/>
          <w:numId w:val="1"/>
        </w:numPr>
        <w:shd w:val="clear" w:color="auto" w:fill="FFFFFF"/>
        <w:spacing w:line="240" w:lineRule="auto"/>
        <w:ind w:left="136" w:right="136"/>
        <w:jc w:val="both"/>
        <w:rPr>
          <w:rFonts w:ascii="Times New Roman" w:eastAsia="Times New Roman" w:hAnsi="Times New Roman" w:cs="Times New Roman"/>
          <w:color w:val="000000"/>
          <w:sz w:val="25"/>
          <w:szCs w:val="25"/>
          <w:lang w:eastAsia="pl-PL"/>
        </w:rPr>
      </w:pPr>
      <w:r w:rsidRPr="00F81BBC">
        <w:rPr>
          <w:rFonts w:ascii="Times New Roman" w:eastAsia="Times New Roman" w:hAnsi="Times New Roman" w:cs="Times New Roman"/>
          <w:color w:val="000000"/>
          <w:sz w:val="25"/>
          <w:lang w:eastAsia="pl-PL"/>
        </w:rPr>
        <w:t>6,9−3,5=3,4</w:t>
      </w:r>
    </w:p>
    <w:p w:rsidR="008D5BF0" w:rsidRPr="00F81BBC" w:rsidRDefault="008D5BF0" w:rsidP="008D5BF0">
      <w:pPr>
        <w:shd w:val="clear" w:color="auto" w:fill="FFFFFF"/>
        <w:spacing w:line="240" w:lineRule="auto"/>
        <w:ind w:left="136" w:right="136"/>
        <w:jc w:val="both"/>
        <w:rPr>
          <w:rFonts w:ascii="Times New Roman" w:hAnsi="Times New Roman" w:cs="Times New Roman"/>
          <w:color w:val="000000"/>
          <w:sz w:val="25"/>
          <w:szCs w:val="25"/>
          <w:shd w:val="clear" w:color="auto" w:fill="FFFFFF"/>
        </w:rPr>
      </w:pPr>
      <w:r w:rsidRPr="00F81BBC">
        <w:rPr>
          <w:rFonts w:ascii="Times New Roman" w:hAnsi="Times New Roman" w:cs="Times New Roman"/>
          <w:color w:val="000000"/>
          <w:sz w:val="25"/>
          <w:szCs w:val="25"/>
          <w:shd w:val="clear" w:color="auto" w:fill="FFFFFF"/>
        </w:rPr>
        <w:t>Bardziej skomplikowane działania można wykonać pisemnie.</w:t>
      </w:r>
      <w:r w:rsidRPr="00F81BBC">
        <w:rPr>
          <w:rFonts w:ascii="Times New Roman" w:hAnsi="Times New Roman" w:cs="Times New Roman"/>
          <w:color w:val="000000"/>
          <w:sz w:val="25"/>
          <w:szCs w:val="25"/>
        </w:rPr>
        <w:br/>
      </w:r>
      <w:r w:rsidRPr="00F81BBC">
        <w:rPr>
          <w:rFonts w:ascii="Times New Roman" w:hAnsi="Times New Roman" w:cs="Times New Roman"/>
          <w:color w:val="000000"/>
          <w:sz w:val="25"/>
          <w:szCs w:val="25"/>
          <w:shd w:val="clear" w:color="auto" w:fill="FFFFFF"/>
        </w:rPr>
        <w:t>W tym celu zapisujemy dwa ułamki w słupku w taki sposób, aby przecinek jednego ułamka znalazł się pod przecinkiem drugiego ułamka. Jeżeli ułamki mają różną liczbę cyfr po przecinku, to do "krótszego" ułamka dopisujemy tyle zer, żeby części ułamkowe były równej długości.</w:t>
      </w:r>
      <w:r w:rsidRPr="00F81BBC">
        <w:rPr>
          <w:rFonts w:ascii="Times New Roman" w:hAnsi="Times New Roman" w:cs="Times New Roman"/>
          <w:color w:val="000000"/>
          <w:sz w:val="25"/>
          <w:szCs w:val="25"/>
        </w:rPr>
        <w:br/>
      </w:r>
      <w:r w:rsidRPr="00F81BBC">
        <w:rPr>
          <w:rFonts w:ascii="Times New Roman" w:hAnsi="Times New Roman" w:cs="Times New Roman"/>
          <w:color w:val="000000"/>
          <w:sz w:val="25"/>
          <w:szCs w:val="25"/>
          <w:shd w:val="clear" w:color="auto" w:fill="FFFFFF"/>
        </w:rPr>
        <w:t>W wyniku końcowym przecinek przepisujemy w tym samym miejscu, w którym występował w liczbach dodawanych.</w:t>
      </w:r>
    </w:p>
    <w:p w:rsidR="008D5BF0" w:rsidRPr="008D5BF0" w:rsidRDefault="008D5BF0" w:rsidP="008D5BF0">
      <w:pPr>
        <w:shd w:val="clear" w:color="auto" w:fill="FFFFFF"/>
        <w:spacing w:after="0" w:line="240" w:lineRule="auto"/>
        <w:jc w:val="both"/>
        <w:rPr>
          <w:rFonts w:ascii="Times New Roman" w:eastAsia="Times New Roman" w:hAnsi="Times New Roman" w:cs="Times New Roman"/>
          <w:color w:val="000000"/>
          <w:sz w:val="25"/>
          <w:szCs w:val="25"/>
          <w:lang w:eastAsia="pl-PL"/>
        </w:rPr>
      </w:pPr>
      <w:r w:rsidRPr="008D5BF0">
        <w:rPr>
          <w:rFonts w:ascii="Times New Roman" w:eastAsia="Times New Roman" w:hAnsi="Times New Roman" w:cs="Times New Roman"/>
          <w:b/>
          <w:bCs/>
          <w:color w:val="000000"/>
          <w:sz w:val="25"/>
          <w:szCs w:val="25"/>
          <w:lang w:eastAsia="pl-PL"/>
        </w:rPr>
        <w:t>Przykład 2.</w:t>
      </w:r>
    </w:p>
    <w:p w:rsidR="008D5BF0" w:rsidRPr="008D5BF0" w:rsidRDefault="008D5BF0" w:rsidP="008D5BF0">
      <w:pPr>
        <w:numPr>
          <w:ilvl w:val="0"/>
          <w:numId w:val="2"/>
        </w:numPr>
        <w:shd w:val="clear" w:color="auto" w:fill="FFFFFF"/>
        <w:spacing w:after="0" w:line="240" w:lineRule="auto"/>
        <w:ind w:left="136" w:right="136"/>
        <w:jc w:val="both"/>
        <w:rPr>
          <w:rFonts w:ascii="Times New Roman" w:eastAsia="Times New Roman" w:hAnsi="Times New Roman" w:cs="Times New Roman"/>
          <w:color w:val="000000"/>
          <w:sz w:val="25"/>
          <w:szCs w:val="25"/>
          <w:lang w:eastAsia="pl-PL"/>
        </w:rPr>
      </w:pPr>
      <w:r w:rsidRPr="00F81BBC">
        <w:rPr>
          <w:rFonts w:ascii="Times New Roman" w:eastAsia="Times New Roman" w:hAnsi="Times New Roman" w:cs="Times New Roman"/>
          <w:color w:val="000000"/>
          <w:sz w:val="25"/>
          <w:lang w:eastAsia="pl-PL"/>
        </w:rPr>
        <w:t>1,8+3,9=5,7</w:t>
      </w:r>
      <w:r w:rsidR="00A275AF" w:rsidRPr="00F81BBC">
        <w:rPr>
          <w:rFonts w:ascii="Times New Roman" w:eastAsia="Times New Roman" w:hAnsi="Times New Roman" w:cs="Times New Roman"/>
          <w:color w:val="000000"/>
          <w:sz w:val="25"/>
          <w:lang w:eastAsia="pl-PL"/>
        </w:rPr>
        <w:t xml:space="preserve"> </w:t>
      </w:r>
      <w:r w:rsidR="00A275AF" w:rsidRPr="00F81BBC">
        <w:rPr>
          <w:rFonts w:ascii="Times New Roman" w:hAnsi="Times New Roman" w:cs="Times New Roman"/>
          <w:color w:val="6C6600"/>
          <w:shd w:val="clear" w:color="auto" w:fill="FFF8D8"/>
        </w:rPr>
        <w:t xml:space="preserve"> </w:t>
      </w:r>
      <w:r w:rsidR="006A1838">
        <w:rPr>
          <w:rFonts w:ascii="Times New Roman" w:hAnsi="Times New Roman" w:cs="Times New Roman"/>
          <w:color w:val="6C6600"/>
          <w:shd w:val="clear" w:color="auto" w:fill="FFF8D8"/>
        </w:rPr>
        <w:t xml:space="preserve">       </w:t>
      </w:r>
      <w:r w:rsidR="00A275AF" w:rsidRPr="00F81BBC">
        <w:rPr>
          <w:rFonts w:ascii="Times New Roman" w:hAnsi="Times New Roman" w:cs="Times New Roman"/>
          <w:color w:val="6C6600"/>
          <w:shd w:val="clear" w:color="auto" w:fill="FFF8D8"/>
        </w:rPr>
        <w:t>Podczas dodawania lub odejmowania ułamków dziesiętnych wykorzystując sposób pisemny musisz zawsze zapisać liczby w taki sposób, by przecinek znajdował się pod</w:t>
      </w:r>
      <w:r w:rsidR="006A1838">
        <w:rPr>
          <w:rFonts w:ascii="Times New Roman" w:hAnsi="Times New Roman" w:cs="Times New Roman"/>
          <w:color w:val="6C6600"/>
          <w:shd w:val="clear" w:color="auto" w:fill="FFF8D8"/>
        </w:rPr>
        <w:t xml:space="preserve"> </w:t>
      </w:r>
      <w:r w:rsidR="00A275AF" w:rsidRPr="00F81BBC">
        <w:rPr>
          <w:rFonts w:ascii="Times New Roman" w:hAnsi="Times New Roman" w:cs="Times New Roman"/>
          <w:color w:val="6C6600"/>
          <w:shd w:val="clear" w:color="auto" w:fill="FFF8D8"/>
        </w:rPr>
        <w:t>przecinkiem!</w:t>
      </w:r>
      <w:r w:rsidRPr="008D5BF0">
        <w:rPr>
          <w:rFonts w:ascii="Times New Roman" w:eastAsia="Times New Roman" w:hAnsi="Times New Roman" w:cs="Times New Roman"/>
          <w:color w:val="000000"/>
          <w:sz w:val="25"/>
          <w:szCs w:val="25"/>
          <w:lang w:eastAsia="pl-PL"/>
        </w:rPr>
        <w:br/>
        <w:t>Teraz to samo działanie wykonamy w sposób pisemny:</w:t>
      </w:r>
      <w:r w:rsidRPr="008D5BF0">
        <w:rPr>
          <w:rFonts w:ascii="Times New Roman" w:eastAsia="Times New Roman" w:hAnsi="Times New Roman" w:cs="Times New Roman"/>
          <w:color w:val="000000"/>
          <w:sz w:val="25"/>
          <w:szCs w:val="25"/>
          <w:lang w:eastAsia="pl-PL"/>
        </w:rPr>
        <w:br/>
      </w:r>
      <w:r w:rsidRPr="00F81BBC">
        <w:rPr>
          <w:rFonts w:ascii="Times New Roman" w:eastAsia="Times New Roman" w:hAnsi="Times New Roman" w:cs="Times New Roman"/>
          <w:noProof/>
          <w:color w:val="000000"/>
          <w:sz w:val="25"/>
          <w:szCs w:val="25"/>
          <w:lang w:eastAsia="pl-PL"/>
        </w:rPr>
        <w:drawing>
          <wp:inline distT="0" distB="0" distL="0" distR="0">
            <wp:extent cx="440055" cy="603885"/>
            <wp:effectExtent l="19050" t="0" r="0" b="0"/>
            <wp:docPr id="15" name="Obraz 15" descr="https://www.matemaks.pl/grafika/ulamki-dziesietne/dodawanie_przykla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matemaks.pl/grafika/ulamki-dziesietne/dodawanie_przyklad1.png"/>
                    <pic:cNvPicPr>
                      <a:picLocks noChangeAspect="1" noChangeArrowheads="1"/>
                    </pic:cNvPicPr>
                  </pic:nvPicPr>
                  <pic:blipFill>
                    <a:blip r:embed="rId12"/>
                    <a:srcRect/>
                    <a:stretch>
                      <a:fillRect/>
                    </a:stretch>
                  </pic:blipFill>
                  <pic:spPr bwMode="auto">
                    <a:xfrm>
                      <a:off x="0" y="0"/>
                      <a:ext cx="440055" cy="603885"/>
                    </a:xfrm>
                    <a:prstGeom prst="rect">
                      <a:avLst/>
                    </a:prstGeom>
                    <a:noFill/>
                    <a:ln w="9525">
                      <a:noFill/>
                      <a:miter lim="800000"/>
                      <a:headEnd/>
                      <a:tailEnd/>
                    </a:ln>
                  </pic:spPr>
                </pic:pic>
              </a:graphicData>
            </a:graphic>
          </wp:inline>
        </w:drawing>
      </w:r>
    </w:p>
    <w:p w:rsidR="008D5BF0" w:rsidRPr="008D5BF0" w:rsidRDefault="008D5BF0" w:rsidP="008D5BF0">
      <w:pPr>
        <w:numPr>
          <w:ilvl w:val="0"/>
          <w:numId w:val="2"/>
        </w:numPr>
        <w:shd w:val="clear" w:color="auto" w:fill="FFFFFF"/>
        <w:spacing w:after="0" w:line="240" w:lineRule="auto"/>
        <w:ind w:left="136" w:right="136"/>
        <w:jc w:val="both"/>
        <w:rPr>
          <w:rFonts w:ascii="Times New Roman" w:eastAsia="Times New Roman" w:hAnsi="Times New Roman" w:cs="Times New Roman"/>
          <w:color w:val="000000"/>
          <w:sz w:val="25"/>
          <w:szCs w:val="25"/>
          <w:lang w:eastAsia="pl-PL"/>
        </w:rPr>
      </w:pPr>
      <w:r w:rsidRPr="00F81BBC">
        <w:rPr>
          <w:rFonts w:ascii="Times New Roman" w:eastAsia="Times New Roman" w:hAnsi="Times New Roman" w:cs="Times New Roman"/>
          <w:color w:val="000000"/>
          <w:sz w:val="25"/>
          <w:lang w:eastAsia="pl-PL"/>
        </w:rPr>
        <w:t>5,317+2,42=7,737</w:t>
      </w:r>
      <w:r w:rsidR="00A275AF" w:rsidRPr="00F81BBC">
        <w:rPr>
          <w:rFonts w:ascii="Times New Roman" w:eastAsia="Times New Roman" w:hAnsi="Times New Roman" w:cs="Times New Roman"/>
          <w:color w:val="000000"/>
          <w:sz w:val="25"/>
          <w:lang w:eastAsia="pl-PL"/>
        </w:rPr>
        <w:t xml:space="preserve"> </w:t>
      </w:r>
      <w:r w:rsidR="006A1838">
        <w:rPr>
          <w:rFonts w:ascii="Times New Roman" w:eastAsia="Times New Roman" w:hAnsi="Times New Roman" w:cs="Times New Roman"/>
          <w:color w:val="000000"/>
          <w:sz w:val="25"/>
          <w:lang w:eastAsia="pl-PL"/>
        </w:rPr>
        <w:t xml:space="preserve">      </w:t>
      </w:r>
      <w:r w:rsidR="00A275AF" w:rsidRPr="00F81BBC">
        <w:rPr>
          <w:rFonts w:ascii="Times New Roman" w:hAnsi="Times New Roman" w:cs="Times New Roman"/>
          <w:color w:val="6C6600"/>
          <w:shd w:val="clear" w:color="auto" w:fill="FFF8D8"/>
        </w:rPr>
        <w:t>Pamiętaj! Żeby ułatwić sobie dodawanie i odejmowanie ułamków dziesiętnych zawsze warto jest mieć identyczną liczbę cyfr po przecinku. Żeby to osiągnąć zawsze można dopisać odpowiednią liczbę zer do wybranego ułamka.</w:t>
      </w:r>
      <w:r w:rsidRPr="008D5BF0">
        <w:rPr>
          <w:rFonts w:ascii="Times New Roman" w:eastAsia="Times New Roman" w:hAnsi="Times New Roman" w:cs="Times New Roman"/>
          <w:color w:val="000000"/>
          <w:sz w:val="25"/>
          <w:szCs w:val="25"/>
          <w:lang w:eastAsia="pl-PL"/>
        </w:rPr>
        <w:br/>
      </w:r>
      <w:r w:rsidRPr="008D5BF0">
        <w:rPr>
          <w:rFonts w:ascii="Times New Roman" w:eastAsia="Times New Roman" w:hAnsi="Times New Roman" w:cs="Times New Roman"/>
          <w:color w:val="000000"/>
          <w:sz w:val="25"/>
          <w:szCs w:val="25"/>
          <w:lang w:eastAsia="pl-PL"/>
        </w:rPr>
        <w:lastRenderedPageBreak/>
        <w:t>Teraz dodamy te dwa ułamki w sposób pisemny:</w:t>
      </w:r>
      <w:r w:rsidRPr="008D5BF0">
        <w:rPr>
          <w:rFonts w:ascii="Times New Roman" w:eastAsia="Times New Roman" w:hAnsi="Times New Roman" w:cs="Times New Roman"/>
          <w:color w:val="000000"/>
          <w:sz w:val="25"/>
          <w:szCs w:val="25"/>
          <w:lang w:eastAsia="pl-PL"/>
        </w:rPr>
        <w:br/>
      </w:r>
      <w:r w:rsidRPr="00F81BBC">
        <w:rPr>
          <w:rFonts w:ascii="Times New Roman" w:eastAsia="Times New Roman" w:hAnsi="Times New Roman" w:cs="Times New Roman"/>
          <w:noProof/>
          <w:color w:val="000000"/>
          <w:sz w:val="25"/>
          <w:szCs w:val="25"/>
          <w:lang w:eastAsia="pl-PL"/>
        </w:rPr>
        <w:drawing>
          <wp:inline distT="0" distB="0" distL="0" distR="0">
            <wp:extent cx="2743200" cy="793750"/>
            <wp:effectExtent l="19050" t="0" r="0" b="0"/>
            <wp:docPr id="16" name="Obraz 16" descr="https://www.matemaks.pl/grafika/ulamki-dziesietne/dodawanie_przykla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matemaks.pl/grafika/ulamki-dziesietne/dodawanie_przyklad2.png"/>
                    <pic:cNvPicPr>
                      <a:picLocks noChangeAspect="1" noChangeArrowheads="1"/>
                    </pic:cNvPicPr>
                  </pic:nvPicPr>
                  <pic:blipFill>
                    <a:blip r:embed="rId13"/>
                    <a:srcRect/>
                    <a:stretch>
                      <a:fillRect/>
                    </a:stretch>
                  </pic:blipFill>
                  <pic:spPr bwMode="auto">
                    <a:xfrm>
                      <a:off x="0" y="0"/>
                      <a:ext cx="2743200" cy="793750"/>
                    </a:xfrm>
                    <a:prstGeom prst="rect">
                      <a:avLst/>
                    </a:prstGeom>
                    <a:noFill/>
                    <a:ln w="9525">
                      <a:noFill/>
                      <a:miter lim="800000"/>
                      <a:headEnd/>
                      <a:tailEnd/>
                    </a:ln>
                  </pic:spPr>
                </pic:pic>
              </a:graphicData>
            </a:graphic>
          </wp:inline>
        </w:drawing>
      </w:r>
    </w:p>
    <w:p w:rsidR="008D5BF0" w:rsidRPr="008D5BF0" w:rsidRDefault="008D5BF0" w:rsidP="008D5BF0">
      <w:pPr>
        <w:numPr>
          <w:ilvl w:val="0"/>
          <w:numId w:val="2"/>
        </w:numPr>
        <w:shd w:val="clear" w:color="auto" w:fill="FFFFFF"/>
        <w:spacing w:after="0" w:line="240" w:lineRule="auto"/>
        <w:ind w:left="136" w:right="136"/>
        <w:jc w:val="both"/>
        <w:rPr>
          <w:rFonts w:ascii="Times New Roman" w:eastAsia="Times New Roman" w:hAnsi="Times New Roman" w:cs="Times New Roman"/>
          <w:color w:val="000000"/>
          <w:sz w:val="25"/>
          <w:szCs w:val="25"/>
          <w:lang w:eastAsia="pl-PL"/>
        </w:rPr>
      </w:pPr>
      <w:r w:rsidRPr="00F81BBC">
        <w:rPr>
          <w:rFonts w:ascii="Times New Roman" w:eastAsia="Times New Roman" w:hAnsi="Times New Roman" w:cs="Times New Roman"/>
          <w:color w:val="000000"/>
          <w:sz w:val="25"/>
          <w:lang w:eastAsia="pl-PL"/>
        </w:rPr>
        <w:t>3,1+9,523=12,623</w:t>
      </w:r>
      <w:r w:rsidRPr="008D5BF0">
        <w:rPr>
          <w:rFonts w:ascii="Times New Roman" w:eastAsia="Times New Roman" w:hAnsi="Times New Roman" w:cs="Times New Roman"/>
          <w:color w:val="000000"/>
          <w:sz w:val="25"/>
          <w:szCs w:val="25"/>
          <w:lang w:eastAsia="pl-PL"/>
        </w:rPr>
        <w:br/>
        <w:t>Teraz dodamy te dwa ułamki w sposób pisemny:</w:t>
      </w:r>
      <w:r w:rsidRPr="008D5BF0">
        <w:rPr>
          <w:rFonts w:ascii="Times New Roman" w:eastAsia="Times New Roman" w:hAnsi="Times New Roman" w:cs="Times New Roman"/>
          <w:color w:val="000000"/>
          <w:sz w:val="25"/>
          <w:szCs w:val="25"/>
          <w:lang w:eastAsia="pl-PL"/>
        </w:rPr>
        <w:br/>
      </w:r>
      <w:r w:rsidRPr="00F81BBC">
        <w:rPr>
          <w:rFonts w:ascii="Times New Roman" w:eastAsia="Times New Roman" w:hAnsi="Times New Roman" w:cs="Times New Roman"/>
          <w:noProof/>
          <w:color w:val="000000"/>
          <w:sz w:val="25"/>
          <w:szCs w:val="25"/>
          <w:lang w:eastAsia="pl-PL"/>
        </w:rPr>
        <w:drawing>
          <wp:inline distT="0" distB="0" distL="0" distR="0">
            <wp:extent cx="2656840" cy="621030"/>
            <wp:effectExtent l="19050" t="0" r="0" b="0"/>
            <wp:docPr id="17" name="Obraz 17" descr="https://www.matemaks.pl/grafika/ulamki-dziesietne/dodawanie_przykla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matemaks.pl/grafika/ulamki-dziesietne/dodawanie_przyklad3.png"/>
                    <pic:cNvPicPr>
                      <a:picLocks noChangeAspect="1" noChangeArrowheads="1"/>
                    </pic:cNvPicPr>
                  </pic:nvPicPr>
                  <pic:blipFill>
                    <a:blip r:embed="rId14"/>
                    <a:srcRect/>
                    <a:stretch>
                      <a:fillRect/>
                    </a:stretch>
                  </pic:blipFill>
                  <pic:spPr bwMode="auto">
                    <a:xfrm>
                      <a:off x="0" y="0"/>
                      <a:ext cx="2656840" cy="621030"/>
                    </a:xfrm>
                    <a:prstGeom prst="rect">
                      <a:avLst/>
                    </a:prstGeom>
                    <a:noFill/>
                    <a:ln w="9525">
                      <a:noFill/>
                      <a:miter lim="800000"/>
                      <a:headEnd/>
                      <a:tailEnd/>
                    </a:ln>
                  </pic:spPr>
                </pic:pic>
              </a:graphicData>
            </a:graphic>
          </wp:inline>
        </w:drawing>
      </w:r>
    </w:p>
    <w:p w:rsidR="008D5BF0" w:rsidRPr="008D5BF0" w:rsidRDefault="008D5BF0" w:rsidP="008D5BF0">
      <w:pPr>
        <w:numPr>
          <w:ilvl w:val="0"/>
          <w:numId w:val="2"/>
        </w:numPr>
        <w:shd w:val="clear" w:color="auto" w:fill="FFFFFF"/>
        <w:spacing w:after="0" w:line="240" w:lineRule="auto"/>
        <w:ind w:left="136" w:right="136"/>
        <w:jc w:val="both"/>
        <w:rPr>
          <w:rFonts w:ascii="Times New Roman" w:eastAsia="Times New Roman" w:hAnsi="Times New Roman" w:cs="Times New Roman"/>
          <w:color w:val="000000"/>
          <w:sz w:val="25"/>
          <w:szCs w:val="25"/>
          <w:lang w:eastAsia="pl-PL"/>
        </w:rPr>
      </w:pPr>
      <w:r w:rsidRPr="00F81BBC">
        <w:rPr>
          <w:rFonts w:ascii="Times New Roman" w:eastAsia="Times New Roman" w:hAnsi="Times New Roman" w:cs="Times New Roman"/>
          <w:color w:val="000000"/>
          <w:sz w:val="25"/>
          <w:lang w:eastAsia="pl-PL"/>
        </w:rPr>
        <w:t>0,2+12,998=13,198</w:t>
      </w:r>
      <w:r w:rsidRPr="008D5BF0">
        <w:rPr>
          <w:rFonts w:ascii="Times New Roman" w:eastAsia="Times New Roman" w:hAnsi="Times New Roman" w:cs="Times New Roman"/>
          <w:color w:val="000000"/>
          <w:sz w:val="25"/>
          <w:szCs w:val="25"/>
          <w:lang w:eastAsia="pl-PL"/>
        </w:rPr>
        <w:br/>
        <w:t>Teraz dodamy te dwa ułamki w sposób pisemny:</w:t>
      </w:r>
      <w:r w:rsidRPr="008D5BF0">
        <w:rPr>
          <w:rFonts w:ascii="Times New Roman" w:eastAsia="Times New Roman" w:hAnsi="Times New Roman" w:cs="Times New Roman"/>
          <w:color w:val="000000"/>
          <w:sz w:val="25"/>
          <w:szCs w:val="25"/>
          <w:lang w:eastAsia="pl-PL"/>
        </w:rPr>
        <w:br/>
      </w:r>
      <w:r w:rsidRPr="00F81BBC">
        <w:rPr>
          <w:rFonts w:ascii="Times New Roman" w:eastAsia="Times New Roman" w:hAnsi="Times New Roman" w:cs="Times New Roman"/>
          <w:noProof/>
          <w:color w:val="000000"/>
          <w:sz w:val="25"/>
          <w:szCs w:val="25"/>
          <w:lang w:eastAsia="pl-PL"/>
        </w:rPr>
        <w:drawing>
          <wp:inline distT="0" distB="0" distL="0" distR="0">
            <wp:extent cx="2786380" cy="603885"/>
            <wp:effectExtent l="19050" t="0" r="0" b="0"/>
            <wp:docPr id="18" name="Obraz 18" descr="https://www.matemaks.pl/grafika/ulamki-dziesietne/dodawanie_przykla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matemaks.pl/grafika/ulamki-dziesietne/dodawanie_przyklad4.png"/>
                    <pic:cNvPicPr>
                      <a:picLocks noChangeAspect="1" noChangeArrowheads="1"/>
                    </pic:cNvPicPr>
                  </pic:nvPicPr>
                  <pic:blipFill>
                    <a:blip r:embed="rId15"/>
                    <a:srcRect/>
                    <a:stretch>
                      <a:fillRect/>
                    </a:stretch>
                  </pic:blipFill>
                  <pic:spPr bwMode="auto">
                    <a:xfrm>
                      <a:off x="0" y="0"/>
                      <a:ext cx="2786380" cy="603885"/>
                    </a:xfrm>
                    <a:prstGeom prst="rect">
                      <a:avLst/>
                    </a:prstGeom>
                    <a:noFill/>
                    <a:ln w="9525">
                      <a:noFill/>
                      <a:miter lim="800000"/>
                      <a:headEnd/>
                      <a:tailEnd/>
                    </a:ln>
                  </pic:spPr>
                </pic:pic>
              </a:graphicData>
            </a:graphic>
          </wp:inline>
        </w:drawing>
      </w:r>
    </w:p>
    <w:p w:rsidR="008D5BF0" w:rsidRPr="008D5BF0" w:rsidRDefault="008D5BF0" w:rsidP="008D5BF0">
      <w:pPr>
        <w:numPr>
          <w:ilvl w:val="0"/>
          <w:numId w:val="2"/>
        </w:numPr>
        <w:shd w:val="clear" w:color="auto" w:fill="FFFFFF"/>
        <w:spacing w:after="0" w:line="240" w:lineRule="auto"/>
        <w:ind w:left="136" w:right="136"/>
        <w:jc w:val="both"/>
        <w:rPr>
          <w:rFonts w:ascii="Times New Roman" w:eastAsia="Times New Roman" w:hAnsi="Times New Roman" w:cs="Times New Roman"/>
          <w:color w:val="000000"/>
          <w:sz w:val="25"/>
          <w:szCs w:val="25"/>
          <w:lang w:eastAsia="pl-PL"/>
        </w:rPr>
      </w:pPr>
      <w:r w:rsidRPr="00F81BBC">
        <w:rPr>
          <w:rFonts w:ascii="Times New Roman" w:eastAsia="Times New Roman" w:hAnsi="Times New Roman" w:cs="Times New Roman"/>
          <w:color w:val="000000"/>
          <w:sz w:val="25"/>
          <w:lang w:eastAsia="pl-PL"/>
        </w:rPr>
        <w:t>15,3−7,211=8,089</w:t>
      </w:r>
      <w:r w:rsidRPr="008D5BF0">
        <w:rPr>
          <w:rFonts w:ascii="Times New Roman" w:eastAsia="Times New Roman" w:hAnsi="Times New Roman" w:cs="Times New Roman"/>
          <w:color w:val="000000"/>
          <w:sz w:val="25"/>
          <w:szCs w:val="25"/>
          <w:lang w:eastAsia="pl-PL"/>
        </w:rPr>
        <w:br/>
        <w:t>Teraz odejmiemy te dwa ułamki w sposób pisemny:</w:t>
      </w:r>
      <w:r w:rsidRPr="008D5BF0">
        <w:rPr>
          <w:rFonts w:ascii="Times New Roman" w:eastAsia="Times New Roman" w:hAnsi="Times New Roman" w:cs="Times New Roman"/>
          <w:color w:val="000000"/>
          <w:sz w:val="25"/>
          <w:szCs w:val="25"/>
          <w:lang w:eastAsia="pl-PL"/>
        </w:rPr>
        <w:br/>
      </w:r>
      <w:r w:rsidRPr="00F81BBC">
        <w:rPr>
          <w:rFonts w:ascii="Times New Roman" w:eastAsia="Times New Roman" w:hAnsi="Times New Roman" w:cs="Times New Roman"/>
          <w:noProof/>
          <w:color w:val="000000"/>
          <w:sz w:val="25"/>
          <w:szCs w:val="25"/>
          <w:lang w:eastAsia="pl-PL"/>
        </w:rPr>
        <w:drawing>
          <wp:inline distT="0" distB="0" distL="0" distR="0">
            <wp:extent cx="2743200" cy="647065"/>
            <wp:effectExtent l="19050" t="0" r="0" b="0"/>
            <wp:docPr id="19" name="Obraz 19" descr="https://www.matemaks.pl/grafika/ulamki-dziesietne/dodawanie_przykla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matemaks.pl/grafika/ulamki-dziesietne/dodawanie_przyklad5.png"/>
                    <pic:cNvPicPr>
                      <a:picLocks noChangeAspect="1" noChangeArrowheads="1"/>
                    </pic:cNvPicPr>
                  </pic:nvPicPr>
                  <pic:blipFill>
                    <a:blip r:embed="rId16"/>
                    <a:srcRect/>
                    <a:stretch>
                      <a:fillRect/>
                    </a:stretch>
                  </pic:blipFill>
                  <pic:spPr bwMode="auto">
                    <a:xfrm>
                      <a:off x="0" y="0"/>
                      <a:ext cx="2743200" cy="647065"/>
                    </a:xfrm>
                    <a:prstGeom prst="rect">
                      <a:avLst/>
                    </a:prstGeom>
                    <a:noFill/>
                    <a:ln w="9525">
                      <a:noFill/>
                      <a:miter lim="800000"/>
                      <a:headEnd/>
                      <a:tailEnd/>
                    </a:ln>
                  </pic:spPr>
                </pic:pic>
              </a:graphicData>
            </a:graphic>
          </wp:inline>
        </w:drawing>
      </w:r>
    </w:p>
    <w:p w:rsidR="00F81BBC" w:rsidRPr="00F81BBC" w:rsidRDefault="00F81BBC" w:rsidP="00F81BBC">
      <w:pPr>
        <w:shd w:val="clear" w:color="auto" w:fill="FFFFFF"/>
        <w:spacing w:before="100" w:beforeAutospacing="1" w:after="100" w:afterAutospacing="1" w:line="240" w:lineRule="auto"/>
        <w:rPr>
          <w:rFonts w:ascii="Times New Roman" w:eastAsia="Times New Roman" w:hAnsi="Times New Roman" w:cs="Times New Roman"/>
          <w:b/>
          <w:color w:val="666666"/>
          <w:sz w:val="25"/>
          <w:szCs w:val="25"/>
          <w:lang w:eastAsia="pl-PL"/>
        </w:rPr>
      </w:pPr>
      <w:r w:rsidRPr="00F81BBC">
        <w:rPr>
          <w:rFonts w:ascii="Times New Roman" w:eastAsia="Times New Roman" w:hAnsi="Times New Roman" w:cs="Times New Roman"/>
          <w:b/>
          <w:color w:val="666666"/>
          <w:sz w:val="25"/>
          <w:szCs w:val="25"/>
          <w:lang w:eastAsia="pl-PL"/>
        </w:rPr>
        <w:t>Ćwiczenie 1. Oblicz:</w:t>
      </w:r>
    </w:p>
    <w:p w:rsidR="00F81BBC" w:rsidRPr="00F81BBC" w:rsidRDefault="00F81BBC" w:rsidP="00F81BBC">
      <w:pPr>
        <w:pStyle w:val="Akapitzlist"/>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sidRPr="00F81BBC">
        <w:rPr>
          <w:rFonts w:ascii="Times New Roman" w:eastAsia="Times New Roman" w:hAnsi="Times New Roman" w:cs="Times New Roman"/>
          <w:color w:val="666666"/>
          <w:sz w:val="25"/>
          <w:szCs w:val="25"/>
          <w:lang w:eastAsia="pl-PL"/>
        </w:rPr>
        <w:t xml:space="preserve">0,14 </w:t>
      </w:r>
      <w:r>
        <w:rPr>
          <w:rFonts w:ascii="Times New Roman" w:eastAsia="Times New Roman" w:hAnsi="Times New Roman" w:cs="Times New Roman"/>
          <w:color w:val="666666"/>
          <w:sz w:val="25"/>
          <w:szCs w:val="25"/>
          <w:lang w:eastAsia="pl-PL"/>
        </w:rPr>
        <w:t>+</w:t>
      </w:r>
      <w:r w:rsidR="005658AB">
        <w:rPr>
          <w:rFonts w:ascii="Times New Roman" w:eastAsia="Times New Roman" w:hAnsi="Times New Roman" w:cs="Times New Roman"/>
          <w:color w:val="666666"/>
          <w:sz w:val="25"/>
          <w:szCs w:val="25"/>
          <w:lang w:eastAsia="pl-PL"/>
        </w:rPr>
        <w:t xml:space="preserve"> 4</w:t>
      </w:r>
      <w:r w:rsidRPr="00F81BBC">
        <w:rPr>
          <w:rFonts w:ascii="Times New Roman" w:eastAsia="Times New Roman" w:hAnsi="Times New Roman" w:cs="Times New Roman"/>
          <w:color w:val="666666"/>
          <w:sz w:val="25"/>
          <w:szCs w:val="25"/>
          <w:lang w:eastAsia="pl-PL"/>
        </w:rPr>
        <w:t>,09 = …...</w:t>
      </w:r>
    </w:p>
    <w:p w:rsidR="00F81BBC" w:rsidRPr="00F81BBC" w:rsidRDefault="00F81BBC" w:rsidP="00F81BBC">
      <w:pPr>
        <w:pStyle w:val="Akapitzlist"/>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Pr>
          <w:rFonts w:ascii="Times New Roman" w:eastAsia="Times New Roman" w:hAnsi="Times New Roman" w:cs="Times New Roman"/>
          <w:color w:val="666666"/>
          <w:sz w:val="25"/>
          <w:szCs w:val="25"/>
          <w:lang w:eastAsia="pl-PL"/>
        </w:rPr>
        <w:t>3,4</w:t>
      </w:r>
      <w:r w:rsidRPr="00F81BBC">
        <w:rPr>
          <w:rFonts w:ascii="Times New Roman" w:eastAsia="Times New Roman" w:hAnsi="Times New Roman" w:cs="Times New Roman"/>
          <w:color w:val="666666"/>
          <w:sz w:val="25"/>
          <w:szCs w:val="25"/>
          <w:lang w:eastAsia="pl-PL"/>
        </w:rPr>
        <w:t>9 – 1,15 = …...</w:t>
      </w:r>
    </w:p>
    <w:p w:rsidR="00F81BBC" w:rsidRPr="00F81BBC" w:rsidRDefault="00F81BBC" w:rsidP="00F81BBC">
      <w:pPr>
        <w:pStyle w:val="Akapitzlist"/>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Pr>
          <w:rFonts w:ascii="Times New Roman" w:eastAsia="Times New Roman" w:hAnsi="Times New Roman" w:cs="Times New Roman"/>
          <w:color w:val="666666"/>
          <w:sz w:val="25"/>
          <w:szCs w:val="25"/>
          <w:lang w:eastAsia="pl-PL"/>
        </w:rPr>
        <w:t>43</w:t>
      </w:r>
      <w:r w:rsidRPr="00F81BBC">
        <w:rPr>
          <w:rFonts w:ascii="Times New Roman" w:eastAsia="Times New Roman" w:hAnsi="Times New Roman" w:cs="Times New Roman"/>
          <w:color w:val="666666"/>
          <w:sz w:val="25"/>
          <w:szCs w:val="25"/>
          <w:lang w:eastAsia="pl-PL"/>
        </w:rPr>
        <w:t xml:space="preserve">,9 </w:t>
      </w:r>
      <w:r>
        <w:rPr>
          <w:rFonts w:ascii="Times New Roman" w:eastAsia="Times New Roman" w:hAnsi="Times New Roman" w:cs="Times New Roman"/>
          <w:color w:val="666666"/>
          <w:sz w:val="25"/>
          <w:szCs w:val="25"/>
          <w:lang w:eastAsia="pl-PL"/>
        </w:rPr>
        <w:t>+ 6</w:t>
      </w:r>
      <w:r w:rsidRPr="00F81BBC">
        <w:rPr>
          <w:rFonts w:ascii="Times New Roman" w:eastAsia="Times New Roman" w:hAnsi="Times New Roman" w:cs="Times New Roman"/>
          <w:color w:val="666666"/>
          <w:sz w:val="25"/>
          <w:szCs w:val="25"/>
          <w:lang w:eastAsia="pl-PL"/>
        </w:rPr>
        <w:t>,</w:t>
      </w:r>
      <w:r>
        <w:rPr>
          <w:rFonts w:ascii="Times New Roman" w:eastAsia="Times New Roman" w:hAnsi="Times New Roman" w:cs="Times New Roman"/>
          <w:color w:val="666666"/>
          <w:sz w:val="25"/>
          <w:szCs w:val="25"/>
          <w:lang w:eastAsia="pl-PL"/>
        </w:rPr>
        <w:t xml:space="preserve"> 65</w:t>
      </w:r>
      <w:r w:rsidRPr="00F81BBC">
        <w:rPr>
          <w:rFonts w:ascii="Times New Roman" w:eastAsia="Times New Roman" w:hAnsi="Times New Roman" w:cs="Times New Roman"/>
          <w:color w:val="666666"/>
          <w:sz w:val="25"/>
          <w:szCs w:val="25"/>
          <w:lang w:eastAsia="pl-PL"/>
        </w:rPr>
        <w:t xml:space="preserve"> = …… </w:t>
      </w:r>
    </w:p>
    <w:p w:rsidR="005658AB" w:rsidRDefault="00F81BBC" w:rsidP="005658AB">
      <w:pPr>
        <w:pStyle w:val="Akapitzlist"/>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666666"/>
          <w:sz w:val="25"/>
          <w:szCs w:val="25"/>
          <w:lang w:eastAsia="pl-PL"/>
        </w:rPr>
      </w:pPr>
      <w:r>
        <w:rPr>
          <w:rFonts w:ascii="Times New Roman" w:eastAsia="Times New Roman" w:hAnsi="Times New Roman" w:cs="Times New Roman"/>
          <w:color w:val="666666"/>
          <w:sz w:val="25"/>
          <w:szCs w:val="25"/>
          <w:lang w:eastAsia="pl-PL"/>
        </w:rPr>
        <w:t>8, 80</w:t>
      </w:r>
      <w:r w:rsidRPr="00F81BBC">
        <w:rPr>
          <w:rFonts w:ascii="Times New Roman" w:eastAsia="Times New Roman" w:hAnsi="Times New Roman" w:cs="Times New Roman"/>
          <w:color w:val="666666"/>
          <w:sz w:val="25"/>
          <w:szCs w:val="25"/>
          <w:lang w:eastAsia="pl-PL"/>
        </w:rPr>
        <w:t xml:space="preserve"> –</w:t>
      </w:r>
      <w:r>
        <w:rPr>
          <w:rFonts w:ascii="Times New Roman" w:eastAsia="Times New Roman" w:hAnsi="Times New Roman" w:cs="Times New Roman"/>
          <w:color w:val="666666"/>
          <w:sz w:val="25"/>
          <w:szCs w:val="25"/>
          <w:lang w:eastAsia="pl-PL"/>
        </w:rPr>
        <w:t xml:space="preserve"> 2</w:t>
      </w:r>
      <w:r w:rsidRPr="00F81BBC">
        <w:rPr>
          <w:rFonts w:ascii="Times New Roman" w:eastAsia="Times New Roman" w:hAnsi="Times New Roman" w:cs="Times New Roman"/>
          <w:color w:val="666666"/>
          <w:sz w:val="25"/>
          <w:szCs w:val="25"/>
          <w:lang w:eastAsia="pl-PL"/>
        </w:rPr>
        <w:t>,</w:t>
      </w:r>
      <w:r w:rsidR="005658AB">
        <w:rPr>
          <w:rFonts w:ascii="Times New Roman" w:eastAsia="Times New Roman" w:hAnsi="Times New Roman" w:cs="Times New Roman"/>
          <w:color w:val="666666"/>
          <w:sz w:val="25"/>
          <w:szCs w:val="25"/>
          <w:lang w:eastAsia="pl-PL"/>
        </w:rPr>
        <w:t>0</w:t>
      </w:r>
      <w:r w:rsidRPr="00F81BBC">
        <w:rPr>
          <w:rFonts w:ascii="Times New Roman" w:eastAsia="Times New Roman" w:hAnsi="Times New Roman" w:cs="Times New Roman"/>
          <w:color w:val="666666"/>
          <w:sz w:val="25"/>
          <w:szCs w:val="25"/>
          <w:lang w:eastAsia="pl-PL"/>
        </w:rPr>
        <w:t>4 = ……</w:t>
      </w:r>
    </w:p>
    <w:p w:rsidR="005658AB" w:rsidRPr="005658AB" w:rsidRDefault="005658AB" w:rsidP="005658AB">
      <w:pPr>
        <w:shd w:val="clear" w:color="auto" w:fill="FFFFFF"/>
        <w:spacing w:before="100" w:beforeAutospacing="1" w:after="100" w:afterAutospacing="1" w:line="240" w:lineRule="auto"/>
        <w:ind w:left="360"/>
        <w:rPr>
          <w:rFonts w:ascii="Times New Roman" w:eastAsia="Times New Roman" w:hAnsi="Times New Roman" w:cs="Times New Roman"/>
          <w:color w:val="666666"/>
          <w:sz w:val="25"/>
          <w:szCs w:val="25"/>
          <w:lang w:eastAsia="pl-PL"/>
        </w:rPr>
      </w:pPr>
    </w:p>
    <w:p w:rsidR="00F81BBC" w:rsidRDefault="008D5BF0" w:rsidP="00F81BBC">
      <w:pPr>
        <w:pStyle w:val="Akapitzlist"/>
        <w:numPr>
          <w:ilvl w:val="0"/>
          <w:numId w:val="5"/>
        </w:numPr>
        <w:rPr>
          <w:b/>
          <w:u w:val="single"/>
        </w:rPr>
      </w:pPr>
      <w:r w:rsidRPr="007527B7">
        <w:rPr>
          <w:b/>
          <w:u w:val="single"/>
        </w:rPr>
        <w:t>Temat: Mnożenie ułamków dziesiętnych</w:t>
      </w:r>
      <w:r w:rsidR="007527B7">
        <w:rPr>
          <w:b/>
          <w:u w:val="single"/>
        </w:rPr>
        <w:t xml:space="preserve"> przez 10, 100, 1000</w:t>
      </w:r>
      <w:r w:rsidRPr="007527B7">
        <w:rPr>
          <w:b/>
          <w:u w:val="single"/>
        </w:rPr>
        <w:t>.</w:t>
      </w:r>
    </w:p>
    <w:p w:rsidR="00F81BBC" w:rsidRDefault="00F81BBC" w:rsidP="00F81BBC">
      <w:pPr>
        <w:pStyle w:val="Akapitzlist"/>
        <w:rPr>
          <w:b/>
          <w:u w:val="single"/>
        </w:rPr>
      </w:pPr>
    </w:p>
    <w:p w:rsidR="005658AB" w:rsidRPr="008143AA" w:rsidRDefault="005658AB" w:rsidP="00F81BBC">
      <w:pPr>
        <w:pStyle w:val="Akapitzlist"/>
        <w:rPr>
          <w:rFonts w:ascii="Times New Roman" w:hAnsi="Times New Roman" w:cs="Times New Roman"/>
          <w:color w:val="202020"/>
          <w:sz w:val="25"/>
          <w:szCs w:val="25"/>
          <w:shd w:val="clear" w:color="auto" w:fill="FFFFFF"/>
        </w:rPr>
      </w:pPr>
      <w:r w:rsidRPr="008143AA">
        <w:rPr>
          <w:rFonts w:ascii="Times New Roman" w:hAnsi="Times New Roman" w:cs="Times New Roman"/>
          <w:color w:val="666666"/>
          <w:sz w:val="25"/>
          <w:szCs w:val="25"/>
          <w:shd w:val="clear" w:color="auto" w:fill="FFFFFF"/>
        </w:rPr>
        <w:t>Aby </w:t>
      </w:r>
      <w:r w:rsidRPr="008143AA">
        <w:rPr>
          <w:rFonts w:ascii="Times New Roman" w:hAnsi="Times New Roman" w:cs="Times New Roman"/>
          <w:b/>
          <w:bCs/>
          <w:color w:val="666666"/>
          <w:sz w:val="25"/>
          <w:szCs w:val="25"/>
          <w:shd w:val="clear" w:color="auto" w:fill="FFFFFF"/>
        </w:rPr>
        <w:t>pomnożyć</w:t>
      </w:r>
      <w:r w:rsidRPr="008143AA">
        <w:rPr>
          <w:rFonts w:ascii="Times New Roman" w:hAnsi="Times New Roman" w:cs="Times New Roman"/>
          <w:color w:val="666666"/>
          <w:sz w:val="25"/>
          <w:szCs w:val="25"/>
          <w:shd w:val="clear" w:color="auto" w:fill="FFFFFF"/>
        </w:rPr>
        <w:t> liczbę dziesiętną 10, 100 lub 1000, należy przesunąć </w:t>
      </w:r>
      <w:r w:rsidRPr="008143AA">
        <w:rPr>
          <w:rFonts w:ascii="Times New Roman" w:hAnsi="Times New Roman" w:cs="Times New Roman"/>
          <w:b/>
          <w:bCs/>
          <w:color w:val="666666"/>
          <w:sz w:val="25"/>
          <w:szCs w:val="25"/>
          <w:shd w:val="clear" w:color="auto" w:fill="FFFFFF"/>
        </w:rPr>
        <w:t>przecinek w prawo</w:t>
      </w:r>
      <w:r w:rsidRPr="008143AA">
        <w:rPr>
          <w:rFonts w:ascii="Times New Roman" w:hAnsi="Times New Roman" w:cs="Times New Roman"/>
          <w:color w:val="666666"/>
          <w:sz w:val="25"/>
          <w:szCs w:val="25"/>
          <w:shd w:val="clear" w:color="auto" w:fill="FFFFFF"/>
        </w:rPr>
        <w:t xml:space="preserve"> o jedno, dwa lub trzy miejsca. </w:t>
      </w:r>
      <w:r w:rsidRPr="008143AA">
        <w:rPr>
          <w:rFonts w:ascii="Times New Roman" w:hAnsi="Times New Roman" w:cs="Times New Roman"/>
          <w:color w:val="202020"/>
          <w:sz w:val="25"/>
          <w:szCs w:val="25"/>
          <w:shd w:val="clear" w:color="auto" w:fill="FFFFFF"/>
        </w:rPr>
        <w:t>Np.</w:t>
      </w:r>
    </w:p>
    <w:p w:rsidR="008143AA" w:rsidRPr="008143AA" w:rsidRDefault="005658AB" w:rsidP="008143AA">
      <w:pPr>
        <w:pStyle w:val="Akapitzlist"/>
        <w:rPr>
          <w:rFonts w:ascii="Times New Roman" w:eastAsia="Times New Roman" w:hAnsi="Times New Roman" w:cs="Times New Roman"/>
          <w:color w:val="1B1B1B"/>
          <w:lang w:eastAsia="pl-PL"/>
        </w:rPr>
      </w:pPr>
      <w:r w:rsidRPr="008143AA">
        <w:rPr>
          <w:rFonts w:ascii="Times New Roman" w:hAnsi="Times New Roman" w:cs="Times New Roman"/>
          <w:noProof/>
          <w:lang w:eastAsia="pl-PL"/>
        </w:rPr>
        <w:drawing>
          <wp:inline distT="0" distB="0" distL="0" distR="0">
            <wp:extent cx="5760720" cy="974444"/>
            <wp:effectExtent l="19050" t="0" r="0" b="0"/>
            <wp:docPr id="31" name="Obraz 31" descr="Mnożenie i dzielenie ułamków dziesiętnych przez 10, 100, 1000. Przesuwam przecinek w prawo o 1 miejsce. W prawo o 2 miejsca. W prawo o 3 miejs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nożenie i dzielenie ułamków dziesiętnych przez 10, 100, 1000. Przesuwam przecinek w prawo o 1 miejsce. W prawo o 2 miejsca. W prawo o 3 miejsca."/>
                    <pic:cNvPicPr>
                      <a:picLocks noChangeAspect="1" noChangeArrowheads="1"/>
                    </pic:cNvPicPr>
                  </pic:nvPicPr>
                  <pic:blipFill>
                    <a:blip r:embed="rId17"/>
                    <a:srcRect/>
                    <a:stretch>
                      <a:fillRect/>
                    </a:stretch>
                  </pic:blipFill>
                  <pic:spPr bwMode="auto">
                    <a:xfrm>
                      <a:off x="0" y="0"/>
                      <a:ext cx="5760720" cy="974444"/>
                    </a:xfrm>
                    <a:prstGeom prst="rect">
                      <a:avLst/>
                    </a:prstGeom>
                    <a:noFill/>
                    <a:ln w="9525">
                      <a:noFill/>
                      <a:miter lim="800000"/>
                      <a:headEnd/>
                      <a:tailEnd/>
                    </a:ln>
                  </pic:spPr>
                </pic:pic>
              </a:graphicData>
            </a:graphic>
          </wp:inline>
        </w:drawing>
      </w:r>
    </w:p>
    <w:p w:rsidR="008143AA" w:rsidRPr="008143AA" w:rsidRDefault="008143AA" w:rsidP="008143AA">
      <w:pPr>
        <w:rPr>
          <w:rFonts w:ascii="Times New Roman" w:hAnsi="Times New Roman" w:cs="Times New Roman"/>
          <w:b/>
          <w:u w:val="single"/>
        </w:rPr>
      </w:pPr>
      <w:r w:rsidRPr="008143AA">
        <w:rPr>
          <w:rFonts w:ascii="Times New Roman" w:eastAsia="Times New Roman" w:hAnsi="Times New Roman" w:cs="Times New Roman"/>
          <w:color w:val="1B1B1B"/>
          <w:lang w:eastAsia="pl-PL"/>
        </w:rPr>
        <w:t>Uzupełnij.</w:t>
      </w:r>
    </w:p>
    <w:tbl>
      <w:tblPr>
        <w:tblW w:w="8450" w:type="dxa"/>
        <w:tblCellMar>
          <w:top w:w="15" w:type="dxa"/>
          <w:left w:w="15" w:type="dxa"/>
          <w:bottom w:w="15" w:type="dxa"/>
          <w:right w:w="15" w:type="dxa"/>
        </w:tblCellMar>
        <w:tblLook w:val="04A0"/>
      </w:tblPr>
      <w:tblGrid>
        <w:gridCol w:w="6764"/>
        <w:gridCol w:w="1686"/>
      </w:tblGrid>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a) 2,35 ∙ 10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21.05pt;height:18.35pt" o:ole="">
                  <v:imagedata r:id="rId18" o:title=""/>
                </v:shape>
                <w:control r:id="rId19" w:name="DefaultOcxName16" w:shapeid="_x0000_i1081"/>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b) 2,35 ∙ 1000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084" type="#_x0000_t75" style="width:21.05pt;height:18.35pt" o:ole="">
                  <v:imagedata r:id="rId18" o:title=""/>
                </v:shape>
                <w:control r:id="rId20" w:name="DefaultOcxName15" w:shapeid="_x0000_i1084"/>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c) 56,7 ∙ 100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087" type="#_x0000_t75" style="width:21.05pt;height:18.35pt" o:ole="">
                  <v:imagedata r:id="rId18" o:title=""/>
                </v:shape>
                <w:control r:id="rId21" w:name="DefaultOcxName21" w:shapeid="_x0000_i1087"/>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lastRenderedPageBreak/>
              <w:t>d) 5,67 ∙ 100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090" type="#_x0000_t75" style="width:21.05pt;height:18.35pt" o:ole="">
                  <v:imagedata r:id="rId18" o:title=""/>
                </v:shape>
                <w:control r:id="rId22" w:name="DefaultOcxName31" w:shapeid="_x0000_i1090"/>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e) 1,789 ∙ 1000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093" type="#_x0000_t75" style="width:21.05pt;height:18.35pt" o:ole="">
                  <v:imagedata r:id="rId18" o:title=""/>
                </v:shape>
                <w:control r:id="rId23" w:name="DefaultOcxName41" w:shapeid="_x0000_i1093"/>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f) 178,9 ∙ 1000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096" type="#_x0000_t75" style="width:21.05pt;height:18.35pt" o:ole="">
                  <v:imagedata r:id="rId18" o:title=""/>
                </v:shape>
                <w:control r:id="rId24" w:name="DefaultOcxName51" w:shapeid="_x0000_i1096"/>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g) 10 ∙ 3,247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099" type="#_x0000_t75" style="width:21.05pt;height:18.35pt" o:ole="">
                  <v:imagedata r:id="rId18" o:title=""/>
                </v:shape>
                <w:control r:id="rId25" w:name="DefaultOcxName61" w:shapeid="_x0000_i1099"/>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h) 100 ∙ 3,247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02" type="#_x0000_t75" style="width:21.05pt;height:18.35pt" o:ole="">
                  <v:imagedata r:id="rId18" o:title=""/>
                </v:shape>
                <w:control r:id="rId26" w:name="DefaultOcxName71" w:shapeid="_x0000_i1102"/>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i) 1000 ∙ 0,371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05" type="#_x0000_t75" style="width:21.05pt;height:18.35pt" o:ole="">
                  <v:imagedata r:id="rId18" o:title=""/>
                </v:shape>
                <w:control r:id="rId27" w:name="DefaultOcxName8" w:shapeid="_x0000_i1105"/>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j) 1067 ∙ 10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08" type="#_x0000_t75" style="width:21.05pt;height:18.35pt" o:ole="">
                  <v:imagedata r:id="rId18" o:title=""/>
                </v:shape>
                <w:control r:id="rId28" w:name="DefaultOcxName9" w:shapeid="_x0000_i1108"/>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k) 1348 ∙ 100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11" type="#_x0000_t75" style="width:21.05pt;height:18.35pt" o:ole="">
                  <v:imagedata r:id="rId18" o:title=""/>
                </v:shape>
                <w:control r:id="rId29" w:name="DefaultOcxName10" w:shapeid="_x0000_i1111"/>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l) 9,999 ∙ 1000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14" type="#_x0000_t75" style="width:21.05pt;height:18.35pt" o:ole="">
                  <v:imagedata r:id="rId18" o:title=""/>
                </v:shape>
                <w:control r:id="rId30" w:name="DefaultOcxName11" w:shapeid="_x0000_i1114"/>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ł) 10 ∙ 0,001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17" type="#_x0000_t75" style="width:21.05pt;height:18.35pt" o:ole="">
                  <v:imagedata r:id="rId18" o:title=""/>
                </v:shape>
                <w:control r:id="rId31" w:name="DefaultOcxName12" w:shapeid="_x0000_i1117"/>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m) 100 ∙ 0,0003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20" type="#_x0000_t75" style="width:21.05pt;height:18.35pt" o:ole="">
                  <v:imagedata r:id="rId18" o:title=""/>
                </v:shape>
                <w:control r:id="rId32" w:name="DefaultOcxName13" w:shapeid="_x0000_i1120"/>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n) 1000 ∙ 0,0001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23" type="#_x0000_t75" style="width:21.05pt;height:18.35pt" o:ole="">
                  <v:imagedata r:id="rId18" o:title=""/>
                </v:shape>
                <w:control r:id="rId33" w:name="DefaultOcxName14" w:shapeid="_x0000_i1123"/>
              </w:object>
            </w:r>
          </w:p>
        </w:tc>
      </w:tr>
    </w:tbl>
    <w:p w:rsidR="00F81BBC" w:rsidRPr="008143AA" w:rsidRDefault="005658AB" w:rsidP="005658AB">
      <w:pPr>
        <w:pStyle w:val="Akapitzlist"/>
        <w:rPr>
          <w:rFonts w:ascii="Times New Roman" w:hAnsi="Times New Roman" w:cs="Times New Roman"/>
          <w:b/>
          <w:u w:val="single"/>
        </w:rPr>
      </w:pPr>
      <w:r w:rsidRPr="008143AA">
        <w:rPr>
          <w:rFonts w:ascii="Times New Roman" w:hAnsi="Times New Roman" w:cs="Times New Roman"/>
          <w:color w:val="666666"/>
          <w:sz w:val="25"/>
          <w:szCs w:val="25"/>
        </w:rPr>
        <w:br/>
      </w:r>
    </w:p>
    <w:p w:rsidR="00F81BBC" w:rsidRPr="008143AA" w:rsidRDefault="00F81BBC" w:rsidP="00F81BBC">
      <w:pPr>
        <w:pStyle w:val="Akapitzlist"/>
        <w:numPr>
          <w:ilvl w:val="0"/>
          <w:numId w:val="5"/>
        </w:numPr>
        <w:rPr>
          <w:rFonts w:ascii="Times New Roman" w:hAnsi="Times New Roman" w:cs="Times New Roman"/>
          <w:b/>
          <w:u w:val="single"/>
        </w:rPr>
      </w:pPr>
      <w:r w:rsidRPr="008143AA">
        <w:rPr>
          <w:rFonts w:ascii="Times New Roman" w:hAnsi="Times New Roman" w:cs="Times New Roman"/>
          <w:b/>
          <w:u w:val="single"/>
        </w:rPr>
        <w:t>Temat: Dzielenie ułamków dziesiętnych przez 10, 100, 1000.</w:t>
      </w:r>
    </w:p>
    <w:p w:rsidR="005658AB" w:rsidRPr="008143AA" w:rsidRDefault="005658AB" w:rsidP="005658AB">
      <w:pPr>
        <w:pStyle w:val="NormalnyWeb"/>
        <w:shd w:val="clear" w:color="auto" w:fill="FFFFFF"/>
        <w:ind w:left="720"/>
        <w:rPr>
          <w:color w:val="666666"/>
          <w:sz w:val="25"/>
          <w:szCs w:val="25"/>
        </w:rPr>
      </w:pPr>
      <w:r w:rsidRPr="008143AA">
        <w:rPr>
          <w:color w:val="666666"/>
          <w:sz w:val="25"/>
          <w:szCs w:val="25"/>
        </w:rPr>
        <w:t>Aby </w:t>
      </w:r>
      <w:r w:rsidRPr="008143AA">
        <w:rPr>
          <w:b/>
          <w:bCs/>
          <w:color w:val="666666"/>
          <w:sz w:val="25"/>
          <w:szCs w:val="25"/>
        </w:rPr>
        <w:t>podzielić</w:t>
      </w:r>
      <w:r w:rsidRPr="008143AA">
        <w:rPr>
          <w:color w:val="666666"/>
          <w:sz w:val="25"/>
          <w:szCs w:val="25"/>
        </w:rPr>
        <w:t> liczbę dziesiętną przez 10, 100 lub 1000, należy </w:t>
      </w:r>
      <w:r w:rsidRPr="008143AA">
        <w:rPr>
          <w:b/>
          <w:bCs/>
          <w:color w:val="666666"/>
          <w:sz w:val="25"/>
          <w:szCs w:val="25"/>
        </w:rPr>
        <w:t>przesunąć przecinek w lewo</w:t>
      </w:r>
      <w:r w:rsidRPr="008143AA">
        <w:rPr>
          <w:color w:val="666666"/>
          <w:sz w:val="25"/>
          <w:szCs w:val="25"/>
        </w:rPr>
        <w:t> o jedno, dwa lub trzy miejsca.</w:t>
      </w:r>
    </w:p>
    <w:p w:rsidR="00F81BBC" w:rsidRPr="008143AA" w:rsidRDefault="005658AB" w:rsidP="00F81BBC">
      <w:pPr>
        <w:pStyle w:val="Akapitzlist"/>
        <w:rPr>
          <w:rFonts w:ascii="Times New Roman" w:hAnsi="Times New Roman" w:cs="Times New Roman"/>
          <w:b/>
          <w:u w:val="single"/>
        </w:rPr>
      </w:pPr>
      <w:r w:rsidRPr="008143AA">
        <w:rPr>
          <w:rFonts w:ascii="Times New Roman" w:hAnsi="Times New Roman" w:cs="Times New Roman"/>
          <w:noProof/>
          <w:lang w:eastAsia="pl-PL"/>
        </w:rPr>
        <w:drawing>
          <wp:inline distT="0" distB="0" distL="0" distR="0">
            <wp:extent cx="5760720" cy="943139"/>
            <wp:effectExtent l="19050" t="0" r="0" b="0"/>
            <wp:docPr id="34" name="Obraz 34" descr="Mnożenie i dzielenie ułamków dziesiętnych przez 10, 100, 1000. Przesuwam przecinek w lewo o 1 miejsce. W lewo o 2 miejsca. W lewo o 3 miejs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nożenie i dzielenie ułamków dziesiętnych przez 10, 100, 1000. Przesuwam przecinek w lewo o 1 miejsce. W lewo o 2 miejsca. W lewo o 3 miejsca."/>
                    <pic:cNvPicPr>
                      <a:picLocks noChangeAspect="1" noChangeArrowheads="1"/>
                    </pic:cNvPicPr>
                  </pic:nvPicPr>
                  <pic:blipFill>
                    <a:blip r:embed="rId34"/>
                    <a:srcRect/>
                    <a:stretch>
                      <a:fillRect/>
                    </a:stretch>
                  </pic:blipFill>
                  <pic:spPr bwMode="auto">
                    <a:xfrm>
                      <a:off x="0" y="0"/>
                      <a:ext cx="5760720" cy="943139"/>
                    </a:xfrm>
                    <a:prstGeom prst="rect">
                      <a:avLst/>
                    </a:prstGeom>
                    <a:noFill/>
                    <a:ln w="9525">
                      <a:noFill/>
                      <a:miter lim="800000"/>
                      <a:headEnd/>
                      <a:tailEnd/>
                    </a:ln>
                  </pic:spPr>
                </pic:pic>
              </a:graphicData>
            </a:graphic>
          </wp:inline>
        </w:drawing>
      </w:r>
    </w:p>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Uzupełnij.</w:t>
      </w:r>
    </w:p>
    <w:tbl>
      <w:tblPr>
        <w:tblW w:w="8450" w:type="dxa"/>
        <w:tblCellMar>
          <w:top w:w="15" w:type="dxa"/>
          <w:left w:w="15" w:type="dxa"/>
          <w:bottom w:w="15" w:type="dxa"/>
          <w:right w:w="15" w:type="dxa"/>
        </w:tblCellMar>
        <w:tblLook w:val="04A0"/>
      </w:tblPr>
      <w:tblGrid>
        <w:gridCol w:w="5783"/>
        <w:gridCol w:w="2667"/>
      </w:tblGrid>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a) 2,35 : 10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26" type="#_x0000_t75" style="width:29.9pt;height:18.35pt" o:ole="">
                  <v:imagedata r:id="rId35" o:title=""/>
                </v:shape>
                <w:control r:id="rId36" w:name="DefaultOcxName" w:shapeid="_x0000_i1126"/>
              </w:object>
            </w:r>
            <w:r w:rsidR="008143AA" w:rsidRPr="008143AA">
              <w:rPr>
                <w:rFonts w:ascii="Times New Roman" w:eastAsia="Times New Roman" w:hAnsi="Times New Roman" w:cs="Times New Roman"/>
                <w:sz w:val="24"/>
                <w:szCs w:val="24"/>
                <w:lang w:eastAsia="pl-PL"/>
              </w:rPr>
              <w:t> </w:t>
            </w:r>
            <w:r w:rsidR="008143AA" w:rsidRPr="008143AA">
              <w:rPr>
                <w:rFonts w:ascii="Times New Roman" w:eastAsia="Times New Roman" w:hAnsi="Times New Roman" w:cs="Times New Roman"/>
                <w:sz w:val="25"/>
                <w:lang w:eastAsia="pl-PL"/>
              </w:rPr>
              <w:t> </w:t>
            </w:r>
            <w:r w:rsidR="008143AA" w:rsidRPr="008143AA">
              <w:rPr>
                <w:rFonts w:ascii="Times New Roman" w:eastAsia="Times New Roman" w:hAnsi="Times New Roman" w:cs="Times New Roman"/>
                <w:lang w:eastAsia="pl-PL"/>
              </w:rPr>
              <w:t> </w: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b) 2,35 : 100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29" type="#_x0000_t75" style="width:29.9pt;height:18.35pt" o:ole="">
                  <v:imagedata r:id="rId35" o:title=""/>
                </v:shape>
                <w:control r:id="rId37" w:name="DefaultOcxName1" w:shapeid="_x0000_i1129"/>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c) 15,79 : 1 000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32" type="#_x0000_t75" style="width:29.9pt;height:18.35pt" o:ole="">
                  <v:imagedata r:id="rId35" o:title=""/>
                </v:shape>
                <w:control r:id="rId38" w:name="DefaultOcxName2" w:shapeid="_x0000_i1132"/>
              </w:object>
            </w:r>
            <w:r w:rsidR="008143AA" w:rsidRPr="008143AA">
              <w:rPr>
                <w:rFonts w:ascii="Times New Roman" w:eastAsia="Times New Roman" w:hAnsi="Times New Roman" w:cs="Times New Roman"/>
                <w:sz w:val="24"/>
                <w:szCs w:val="24"/>
                <w:lang w:eastAsia="pl-PL"/>
              </w:rPr>
              <w:t> </w:t>
            </w:r>
            <w:r w:rsidR="008143AA" w:rsidRPr="008143AA">
              <w:rPr>
                <w:rFonts w:ascii="Times New Roman" w:eastAsia="Times New Roman" w:hAnsi="Times New Roman" w:cs="Times New Roman"/>
                <w:sz w:val="25"/>
                <w:lang w:eastAsia="pl-PL"/>
              </w:rPr>
              <w:t> </w:t>
            </w:r>
            <w:r w:rsidR="008143AA" w:rsidRPr="008143AA">
              <w:rPr>
                <w:rFonts w:ascii="Times New Roman" w:eastAsia="Times New Roman" w:hAnsi="Times New Roman" w:cs="Times New Roman"/>
                <w:lang w:eastAsia="pl-PL"/>
              </w:rPr>
              <w:t> </w: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d) 567 : 100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35" type="#_x0000_t75" style="width:29.9pt;height:18.35pt" o:ole="">
                  <v:imagedata r:id="rId35" o:title=""/>
                </v:shape>
                <w:control r:id="rId39" w:name="DefaultOcxName3" w:shapeid="_x0000_i1135"/>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e) 789 : 10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38" type="#_x0000_t75" style="width:29.9pt;height:18.35pt" o:ole="">
                  <v:imagedata r:id="rId35" o:title=""/>
                </v:shape>
                <w:control r:id="rId40" w:name="DefaultOcxName4" w:shapeid="_x0000_i1138"/>
              </w:object>
            </w:r>
            <w:r w:rsidR="008143AA" w:rsidRPr="008143AA">
              <w:rPr>
                <w:rFonts w:ascii="Times New Roman" w:eastAsia="Times New Roman" w:hAnsi="Times New Roman" w:cs="Times New Roman"/>
                <w:sz w:val="24"/>
                <w:szCs w:val="24"/>
                <w:lang w:eastAsia="pl-PL"/>
              </w:rPr>
              <w:t> </w:t>
            </w:r>
            <w:r w:rsidR="008143AA" w:rsidRPr="008143AA">
              <w:rPr>
                <w:rFonts w:ascii="Times New Roman" w:eastAsia="Times New Roman" w:hAnsi="Times New Roman" w:cs="Times New Roman"/>
                <w:sz w:val="25"/>
                <w:lang w:eastAsia="pl-PL"/>
              </w:rPr>
              <w:t> </w:t>
            </w:r>
            <w:r w:rsidR="008143AA" w:rsidRPr="008143AA">
              <w:rPr>
                <w:rFonts w:ascii="Times New Roman" w:eastAsia="Times New Roman" w:hAnsi="Times New Roman" w:cs="Times New Roman"/>
                <w:lang w:eastAsia="pl-PL"/>
              </w:rPr>
              <w:t> </w: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f) 178 : 1 000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41" type="#_x0000_t75" style="width:29.9pt;height:18.35pt" o:ole="">
                  <v:imagedata r:id="rId35" o:title=""/>
                </v:shape>
                <w:control r:id="rId41" w:name="DefaultOcxName5" w:shapeid="_x0000_i1141"/>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g) 123,24 : 10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44" type="#_x0000_t75" style="width:29.9pt;height:18.35pt" o:ole="">
                  <v:imagedata r:id="rId35" o:title=""/>
                </v:shape>
                <w:control r:id="rId42" w:name="DefaultOcxName6" w:shapeid="_x0000_i1144"/>
              </w:object>
            </w:r>
            <w:r w:rsidR="008143AA" w:rsidRPr="008143AA">
              <w:rPr>
                <w:rFonts w:ascii="Times New Roman" w:eastAsia="Times New Roman" w:hAnsi="Times New Roman" w:cs="Times New Roman"/>
                <w:sz w:val="24"/>
                <w:szCs w:val="24"/>
                <w:lang w:eastAsia="pl-PL"/>
              </w:rPr>
              <w:t> </w:t>
            </w:r>
            <w:r w:rsidR="008143AA" w:rsidRPr="008143AA">
              <w:rPr>
                <w:rFonts w:ascii="Times New Roman" w:eastAsia="Times New Roman" w:hAnsi="Times New Roman" w:cs="Times New Roman"/>
                <w:sz w:val="25"/>
                <w:lang w:eastAsia="pl-PL"/>
              </w:rPr>
              <w:t> </w:t>
            </w:r>
            <w:r w:rsidR="008143AA" w:rsidRPr="008143AA">
              <w:rPr>
                <w:rFonts w:ascii="Times New Roman" w:eastAsia="Times New Roman" w:hAnsi="Times New Roman" w:cs="Times New Roman"/>
                <w:lang w:eastAsia="pl-PL"/>
              </w:rPr>
              <w:t> </w: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h) 123,4 : 1 000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47" type="#_x0000_t75" style="width:29.9pt;height:18.35pt" o:ole="">
                  <v:imagedata r:id="rId35" o:title=""/>
                </v:shape>
                <w:control r:id="rId43" w:name="DefaultOcxName7" w:shapeid="_x0000_i1147"/>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i) 321,371 : 10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50" type="#_x0000_t75" style="width:29.9pt;height:18.35pt" o:ole="">
                  <v:imagedata r:id="rId35" o:title=""/>
                </v:shape>
                <w:control r:id="rId44" w:name="DefaultOcxName81" w:shapeid="_x0000_i1150"/>
              </w:object>
            </w:r>
            <w:r w:rsidR="008143AA" w:rsidRPr="008143AA">
              <w:rPr>
                <w:rFonts w:ascii="Times New Roman" w:eastAsia="Times New Roman" w:hAnsi="Times New Roman" w:cs="Times New Roman"/>
                <w:sz w:val="24"/>
                <w:szCs w:val="24"/>
                <w:lang w:eastAsia="pl-PL"/>
              </w:rPr>
              <w:t> </w:t>
            </w:r>
            <w:r w:rsidR="008143AA" w:rsidRPr="008143AA">
              <w:rPr>
                <w:rFonts w:ascii="Times New Roman" w:eastAsia="Times New Roman" w:hAnsi="Times New Roman" w:cs="Times New Roman"/>
                <w:sz w:val="25"/>
                <w:lang w:eastAsia="pl-PL"/>
              </w:rPr>
              <w:t> </w:t>
            </w:r>
            <w:r w:rsidR="008143AA" w:rsidRPr="008143AA">
              <w:rPr>
                <w:rFonts w:ascii="Times New Roman" w:eastAsia="Times New Roman" w:hAnsi="Times New Roman" w:cs="Times New Roman"/>
                <w:lang w:eastAsia="pl-PL"/>
              </w:rPr>
              <w:t> </w: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j) 106,7 : 10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53" type="#_x0000_t75" style="width:29.9pt;height:18.35pt" o:ole="">
                  <v:imagedata r:id="rId35" o:title=""/>
                </v:shape>
                <w:control r:id="rId45" w:name="DefaultOcxName91" w:shapeid="_x0000_i1153"/>
              </w:objec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t>k) 134,8 : 100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56" type="#_x0000_t75" style="width:29.9pt;height:18.35pt" o:ole="">
                  <v:imagedata r:id="rId35" o:title=""/>
                </v:shape>
                <w:control r:id="rId46" w:name="DefaultOcxName101" w:shapeid="_x0000_i1156"/>
              </w:object>
            </w:r>
            <w:r w:rsidR="008143AA" w:rsidRPr="008143AA">
              <w:rPr>
                <w:rFonts w:ascii="Times New Roman" w:eastAsia="Times New Roman" w:hAnsi="Times New Roman" w:cs="Times New Roman"/>
                <w:sz w:val="24"/>
                <w:szCs w:val="24"/>
                <w:lang w:eastAsia="pl-PL"/>
              </w:rPr>
              <w:t> </w:t>
            </w:r>
            <w:r w:rsidR="008143AA" w:rsidRPr="008143AA">
              <w:rPr>
                <w:rFonts w:ascii="Times New Roman" w:eastAsia="Times New Roman" w:hAnsi="Times New Roman" w:cs="Times New Roman"/>
                <w:sz w:val="25"/>
                <w:lang w:eastAsia="pl-PL"/>
              </w:rPr>
              <w:t> </w:t>
            </w:r>
            <w:r w:rsidR="008143AA" w:rsidRPr="008143AA">
              <w:rPr>
                <w:rFonts w:ascii="Times New Roman" w:eastAsia="Times New Roman" w:hAnsi="Times New Roman" w:cs="Times New Roman"/>
                <w:lang w:eastAsia="pl-PL"/>
              </w:rPr>
              <w:t> </w:t>
            </w:r>
          </w:p>
        </w:tc>
      </w:tr>
      <w:tr w:rsidR="008143AA" w:rsidRPr="008143AA" w:rsidTr="008143AA">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8143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sz w:val="24"/>
                <w:szCs w:val="24"/>
                <w:lang w:eastAsia="pl-PL"/>
              </w:rPr>
              <w:lastRenderedPageBreak/>
              <w:t>l) 999,9 : 1 000 =</w:t>
            </w:r>
          </w:p>
        </w:tc>
        <w:tc>
          <w:tcPr>
            <w:tcW w:w="0" w:type="auto"/>
            <w:tcBorders>
              <w:top w:val="single" w:sz="6" w:space="0" w:color="B4B4B4"/>
              <w:left w:val="single" w:sz="6" w:space="0" w:color="B4B4B4"/>
              <w:bottom w:val="single" w:sz="6" w:space="0" w:color="B4B4B4"/>
              <w:right w:val="single" w:sz="6" w:space="0" w:color="B4B4B4"/>
            </w:tcBorders>
            <w:vAlign w:val="center"/>
            <w:hideMark/>
          </w:tcPr>
          <w:p w:rsidR="008143AA" w:rsidRPr="008143AA" w:rsidRDefault="007B4FAA" w:rsidP="008143AA">
            <w:pPr>
              <w:spacing w:after="0" w:line="240" w:lineRule="auto"/>
              <w:rPr>
                <w:rFonts w:ascii="Times New Roman" w:eastAsia="Times New Roman" w:hAnsi="Times New Roman" w:cs="Times New Roman"/>
                <w:sz w:val="24"/>
                <w:szCs w:val="24"/>
                <w:lang w:eastAsia="pl-PL"/>
              </w:rPr>
            </w:pPr>
            <w:r w:rsidRPr="008143AA">
              <w:rPr>
                <w:rFonts w:ascii="Times New Roman" w:eastAsia="Times New Roman" w:hAnsi="Times New Roman" w:cs="Times New Roman"/>
                <w:color w:val="606060"/>
                <w:sz w:val="24"/>
                <w:szCs w:val="24"/>
              </w:rPr>
              <w:object w:dxaOrig="225" w:dyaOrig="225">
                <v:shape id="_x0000_i1159" type="#_x0000_t75" style="width:29.9pt;height:18.35pt" o:ole="">
                  <v:imagedata r:id="rId35" o:title=""/>
                </v:shape>
                <w:control r:id="rId47" w:name="DefaultOcxName111" w:shapeid="_x0000_i1159"/>
              </w:object>
            </w:r>
          </w:p>
        </w:tc>
      </w:tr>
    </w:tbl>
    <w:p w:rsidR="008143AA" w:rsidRPr="008143AA" w:rsidRDefault="008143AA" w:rsidP="008143AA">
      <w:pPr>
        <w:shd w:val="clear" w:color="auto" w:fill="FFFFFF"/>
        <w:spacing w:after="0" w:line="240" w:lineRule="auto"/>
        <w:rPr>
          <w:rFonts w:ascii="Helvetica" w:eastAsia="Times New Roman" w:hAnsi="Helvetica" w:cs="Helvetica"/>
          <w:color w:val="1B1B1B"/>
          <w:lang w:eastAsia="pl-PL"/>
        </w:rPr>
      </w:pPr>
    </w:p>
    <w:p w:rsidR="008D5BF0" w:rsidRPr="004A1A35" w:rsidRDefault="008D5BF0" w:rsidP="008D5BF0">
      <w:pPr>
        <w:rPr>
          <w:b/>
          <w:u w:val="single"/>
        </w:rPr>
      </w:pPr>
    </w:p>
    <w:sectPr w:rsidR="008D5BF0" w:rsidRPr="004A1A35" w:rsidSect="00FE2155">
      <w:footerReference w:type="default" r:id="rId4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9C5" w:rsidRDefault="001F29C5" w:rsidP="001F29C5">
      <w:pPr>
        <w:spacing w:after="0" w:line="240" w:lineRule="auto"/>
      </w:pPr>
      <w:r>
        <w:separator/>
      </w:r>
    </w:p>
  </w:endnote>
  <w:endnote w:type="continuationSeparator" w:id="1">
    <w:p w:rsidR="001F29C5" w:rsidRDefault="001F29C5" w:rsidP="001F29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59168"/>
      <w:docPartObj>
        <w:docPartGallery w:val="Page Numbers (Bottom of Page)"/>
        <w:docPartUnique/>
      </w:docPartObj>
    </w:sdtPr>
    <w:sdtContent>
      <w:p w:rsidR="001F29C5" w:rsidRDefault="001F29C5">
        <w:pPr>
          <w:pStyle w:val="Stopka"/>
          <w:jc w:val="center"/>
        </w:pPr>
        <w:fldSimple w:instr=" PAGE   \* MERGEFORMAT ">
          <w:r>
            <w:rPr>
              <w:noProof/>
            </w:rPr>
            <w:t>1</w:t>
          </w:r>
        </w:fldSimple>
      </w:p>
    </w:sdtContent>
  </w:sdt>
  <w:p w:rsidR="001F29C5" w:rsidRDefault="001F29C5">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9C5" w:rsidRDefault="001F29C5" w:rsidP="001F29C5">
      <w:pPr>
        <w:spacing w:after="0" w:line="240" w:lineRule="auto"/>
      </w:pPr>
      <w:r>
        <w:separator/>
      </w:r>
    </w:p>
  </w:footnote>
  <w:footnote w:type="continuationSeparator" w:id="1">
    <w:p w:rsidR="001F29C5" w:rsidRDefault="001F29C5" w:rsidP="001F29C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95D79"/>
    <w:multiLevelType w:val="multilevel"/>
    <w:tmpl w:val="8A8A6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8F58E1"/>
    <w:multiLevelType w:val="multilevel"/>
    <w:tmpl w:val="FEFE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6E61EC"/>
    <w:multiLevelType w:val="multilevel"/>
    <w:tmpl w:val="FB6AA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580C00"/>
    <w:multiLevelType w:val="hybridMultilevel"/>
    <w:tmpl w:val="7C9E1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EA62A67"/>
    <w:multiLevelType w:val="hybridMultilevel"/>
    <w:tmpl w:val="7C9E1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B036D26"/>
    <w:multiLevelType w:val="hybridMultilevel"/>
    <w:tmpl w:val="5502A9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A121233"/>
    <w:multiLevelType w:val="hybridMultilevel"/>
    <w:tmpl w:val="BE60D9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6"/>
  </w:num>
  <w:num w:numId="5">
    <w:abstractNumId w:val="5"/>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defaultTabStop w:val="708"/>
  <w:hyphenationZone w:val="425"/>
  <w:characterSpacingControl w:val="doNotCompress"/>
  <w:footnotePr>
    <w:footnote w:id="0"/>
    <w:footnote w:id="1"/>
  </w:footnotePr>
  <w:endnotePr>
    <w:endnote w:id="0"/>
    <w:endnote w:id="1"/>
  </w:endnotePr>
  <w:compat/>
  <w:rsids>
    <w:rsidRoot w:val="004A1A35"/>
    <w:rsid w:val="001F29C5"/>
    <w:rsid w:val="00326F10"/>
    <w:rsid w:val="004A1A35"/>
    <w:rsid w:val="005658AB"/>
    <w:rsid w:val="006A1838"/>
    <w:rsid w:val="007527B7"/>
    <w:rsid w:val="007B4FAA"/>
    <w:rsid w:val="007F292E"/>
    <w:rsid w:val="008143AA"/>
    <w:rsid w:val="008D5BF0"/>
    <w:rsid w:val="009B4BC4"/>
    <w:rsid w:val="00A275AF"/>
    <w:rsid w:val="00DF7969"/>
    <w:rsid w:val="00F81BBC"/>
    <w:rsid w:val="00FE215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E2155"/>
  </w:style>
  <w:style w:type="paragraph" w:styleId="Nagwek3">
    <w:name w:val="heading 3"/>
    <w:basedOn w:val="Normalny"/>
    <w:link w:val="Nagwek3Znak"/>
    <w:uiPriority w:val="9"/>
    <w:qFormat/>
    <w:rsid w:val="00326F10"/>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7F292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7F292E"/>
    <w:rPr>
      <w:color w:val="0000FF"/>
      <w:u w:val="single"/>
    </w:rPr>
  </w:style>
  <w:style w:type="paragraph" w:styleId="Tekstdymka">
    <w:name w:val="Balloon Text"/>
    <w:basedOn w:val="Normalny"/>
    <w:link w:val="TekstdymkaZnak"/>
    <w:uiPriority w:val="99"/>
    <w:semiHidden/>
    <w:unhideWhenUsed/>
    <w:rsid w:val="007F292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F292E"/>
    <w:rPr>
      <w:rFonts w:ascii="Tahoma" w:hAnsi="Tahoma" w:cs="Tahoma"/>
      <w:sz w:val="16"/>
      <w:szCs w:val="16"/>
    </w:rPr>
  </w:style>
  <w:style w:type="character" w:customStyle="1" w:styleId="Nagwek3Znak">
    <w:name w:val="Nagłówek 3 Znak"/>
    <w:basedOn w:val="Domylnaczcionkaakapitu"/>
    <w:link w:val="Nagwek3"/>
    <w:uiPriority w:val="9"/>
    <w:rsid w:val="00326F10"/>
    <w:rPr>
      <w:rFonts w:ascii="Times New Roman" w:eastAsia="Times New Roman" w:hAnsi="Times New Roman" w:cs="Times New Roman"/>
      <w:b/>
      <w:bCs/>
      <w:sz w:val="27"/>
      <w:szCs w:val="27"/>
      <w:lang w:eastAsia="pl-PL"/>
    </w:rPr>
  </w:style>
  <w:style w:type="character" w:customStyle="1" w:styleId="text--dictionary--hit">
    <w:name w:val="text--dictionary--hit"/>
    <w:basedOn w:val="Domylnaczcionkaakapitu"/>
    <w:rsid w:val="008D5BF0"/>
  </w:style>
  <w:style w:type="character" w:customStyle="1" w:styleId="mn">
    <w:name w:val="mn"/>
    <w:basedOn w:val="Domylnaczcionkaakapitu"/>
    <w:rsid w:val="008D5BF0"/>
  </w:style>
  <w:style w:type="character" w:customStyle="1" w:styleId="mo">
    <w:name w:val="mo"/>
    <w:basedOn w:val="Domylnaczcionkaakapitu"/>
    <w:rsid w:val="008D5BF0"/>
  </w:style>
  <w:style w:type="paragraph" w:styleId="Akapitzlist">
    <w:name w:val="List Paragraph"/>
    <w:basedOn w:val="Normalny"/>
    <w:uiPriority w:val="34"/>
    <w:qFormat/>
    <w:rsid w:val="008D5BF0"/>
    <w:pPr>
      <w:ind w:left="720"/>
      <w:contextualSpacing/>
    </w:pPr>
  </w:style>
  <w:style w:type="character" w:customStyle="1" w:styleId="preinputtext">
    <w:name w:val="preinputtext"/>
    <w:basedOn w:val="Domylnaczcionkaakapitu"/>
    <w:rsid w:val="008143AA"/>
  </w:style>
  <w:style w:type="character" w:customStyle="1" w:styleId="answer-container">
    <w:name w:val="answer-container"/>
    <w:basedOn w:val="Domylnaczcionkaakapitu"/>
    <w:rsid w:val="008143AA"/>
  </w:style>
  <w:style w:type="character" w:customStyle="1" w:styleId="mjxassistivemathml">
    <w:name w:val="mjx_assistive_mathml"/>
    <w:basedOn w:val="Domylnaczcionkaakapitu"/>
    <w:rsid w:val="008143AA"/>
  </w:style>
  <w:style w:type="paragraph" w:styleId="Nagwek">
    <w:name w:val="header"/>
    <w:basedOn w:val="Normalny"/>
    <w:link w:val="NagwekZnak"/>
    <w:uiPriority w:val="99"/>
    <w:semiHidden/>
    <w:unhideWhenUsed/>
    <w:rsid w:val="001F29C5"/>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1F29C5"/>
  </w:style>
  <w:style w:type="paragraph" w:styleId="Stopka">
    <w:name w:val="footer"/>
    <w:basedOn w:val="Normalny"/>
    <w:link w:val="StopkaZnak"/>
    <w:uiPriority w:val="99"/>
    <w:unhideWhenUsed/>
    <w:rsid w:val="001F29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F29C5"/>
  </w:style>
</w:styles>
</file>

<file path=word/webSettings.xml><?xml version="1.0" encoding="utf-8"?>
<w:webSettings xmlns:r="http://schemas.openxmlformats.org/officeDocument/2006/relationships" xmlns:w="http://schemas.openxmlformats.org/wordprocessingml/2006/main">
  <w:divs>
    <w:div w:id="444468838">
      <w:bodyDiv w:val="1"/>
      <w:marLeft w:val="0"/>
      <w:marRight w:val="0"/>
      <w:marTop w:val="0"/>
      <w:marBottom w:val="0"/>
      <w:divBdr>
        <w:top w:val="none" w:sz="0" w:space="0" w:color="auto"/>
        <w:left w:val="none" w:sz="0" w:space="0" w:color="auto"/>
        <w:bottom w:val="none" w:sz="0" w:space="0" w:color="auto"/>
        <w:right w:val="none" w:sz="0" w:space="0" w:color="auto"/>
      </w:divBdr>
      <w:divsChild>
        <w:div w:id="471601674">
          <w:marLeft w:val="0"/>
          <w:marRight w:val="0"/>
          <w:marTop w:val="0"/>
          <w:marBottom w:val="0"/>
          <w:divBdr>
            <w:top w:val="none" w:sz="0" w:space="0" w:color="auto"/>
            <w:left w:val="none" w:sz="0" w:space="0" w:color="auto"/>
            <w:bottom w:val="none" w:sz="0" w:space="0" w:color="auto"/>
            <w:right w:val="none" w:sz="0" w:space="0" w:color="auto"/>
          </w:divBdr>
        </w:div>
      </w:divsChild>
    </w:div>
    <w:div w:id="627275162">
      <w:bodyDiv w:val="1"/>
      <w:marLeft w:val="0"/>
      <w:marRight w:val="0"/>
      <w:marTop w:val="0"/>
      <w:marBottom w:val="0"/>
      <w:divBdr>
        <w:top w:val="none" w:sz="0" w:space="0" w:color="auto"/>
        <w:left w:val="none" w:sz="0" w:space="0" w:color="auto"/>
        <w:bottom w:val="none" w:sz="0" w:space="0" w:color="auto"/>
        <w:right w:val="none" w:sz="0" w:space="0" w:color="auto"/>
      </w:divBdr>
    </w:div>
    <w:div w:id="979312516">
      <w:bodyDiv w:val="1"/>
      <w:marLeft w:val="0"/>
      <w:marRight w:val="0"/>
      <w:marTop w:val="0"/>
      <w:marBottom w:val="0"/>
      <w:divBdr>
        <w:top w:val="none" w:sz="0" w:space="0" w:color="auto"/>
        <w:left w:val="none" w:sz="0" w:space="0" w:color="auto"/>
        <w:bottom w:val="none" w:sz="0" w:space="0" w:color="auto"/>
        <w:right w:val="none" w:sz="0" w:space="0" w:color="auto"/>
      </w:divBdr>
    </w:div>
    <w:div w:id="1136336961">
      <w:bodyDiv w:val="1"/>
      <w:marLeft w:val="0"/>
      <w:marRight w:val="0"/>
      <w:marTop w:val="0"/>
      <w:marBottom w:val="0"/>
      <w:divBdr>
        <w:top w:val="none" w:sz="0" w:space="0" w:color="auto"/>
        <w:left w:val="none" w:sz="0" w:space="0" w:color="auto"/>
        <w:bottom w:val="none" w:sz="0" w:space="0" w:color="auto"/>
        <w:right w:val="none" w:sz="0" w:space="0" w:color="auto"/>
      </w:divBdr>
      <w:divsChild>
        <w:div w:id="506142530">
          <w:marLeft w:val="0"/>
          <w:marRight w:val="0"/>
          <w:marTop w:val="272"/>
          <w:marBottom w:val="272"/>
          <w:divBdr>
            <w:top w:val="none" w:sz="0" w:space="0" w:color="auto"/>
            <w:left w:val="none" w:sz="0" w:space="0" w:color="auto"/>
            <w:bottom w:val="none" w:sz="0" w:space="0" w:color="auto"/>
            <w:right w:val="none" w:sz="0" w:space="0" w:color="auto"/>
          </w:divBdr>
        </w:div>
        <w:div w:id="36856277">
          <w:marLeft w:val="0"/>
          <w:marRight w:val="0"/>
          <w:marTop w:val="340"/>
          <w:marBottom w:val="340"/>
          <w:divBdr>
            <w:top w:val="single" w:sz="6" w:space="7" w:color="CECECE"/>
            <w:left w:val="single" w:sz="6" w:space="11" w:color="CECECE"/>
            <w:bottom w:val="single" w:sz="6" w:space="7" w:color="CECECE"/>
            <w:right w:val="single" w:sz="6" w:space="11" w:color="CECECE"/>
          </w:divBdr>
          <w:divsChild>
            <w:div w:id="120386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8559">
      <w:bodyDiv w:val="1"/>
      <w:marLeft w:val="0"/>
      <w:marRight w:val="0"/>
      <w:marTop w:val="0"/>
      <w:marBottom w:val="0"/>
      <w:divBdr>
        <w:top w:val="none" w:sz="0" w:space="0" w:color="auto"/>
        <w:left w:val="none" w:sz="0" w:space="0" w:color="auto"/>
        <w:bottom w:val="none" w:sz="0" w:space="0" w:color="auto"/>
        <w:right w:val="none" w:sz="0" w:space="0" w:color="auto"/>
      </w:divBdr>
      <w:divsChild>
        <w:div w:id="1863012840">
          <w:marLeft w:val="0"/>
          <w:marRight w:val="0"/>
          <w:marTop w:val="0"/>
          <w:marBottom w:val="0"/>
          <w:divBdr>
            <w:top w:val="none" w:sz="0" w:space="0" w:color="auto"/>
            <w:left w:val="none" w:sz="0" w:space="0" w:color="auto"/>
            <w:bottom w:val="none" w:sz="0" w:space="0" w:color="auto"/>
            <w:right w:val="none" w:sz="0" w:space="0" w:color="auto"/>
          </w:divBdr>
        </w:div>
      </w:divsChild>
    </w:div>
    <w:div w:id="1234005561">
      <w:bodyDiv w:val="1"/>
      <w:marLeft w:val="0"/>
      <w:marRight w:val="0"/>
      <w:marTop w:val="0"/>
      <w:marBottom w:val="0"/>
      <w:divBdr>
        <w:top w:val="none" w:sz="0" w:space="0" w:color="auto"/>
        <w:left w:val="none" w:sz="0" w:space="0" w:color="auto"/>
        <w:bottom w:val="none" w:sz="0" w:space="0" w:color="auto"/>
        <w:right w:val="none" w:sz="0" w:space="0" w:color="auto"/>
      </w:divBdr>
    </w:div>
    <w:div w:id="1300380081">
      <w:bodyDiv w:val="1"/>
      <w:marLeft w:val="0"/>
      <w:marRight w:val="0"/>
      <w:marTop w:val="0"/>
      <w:marBottom w:val="0"/>
      <w:divBdr>
        <w:top w:val="none" w:sz="0" w:space="0" w:color="auto"/>
        <w:left w:val="none" w:sz="0" w:space="0" w:color="auto"/>
        <w:bottom w:val="none" w:sz="0" w:space="0" w:color="auto"/>
        <w:right w:val="none" w:sz="0" w:space="0" w:color="auto"/>
      </w:divBdr>
    </w:div>
    <w:div w:id="1300957934">
      <w:bodyDiv w:val="1"/>
      <w:marLeft w:val="0"/>
      <w:marRight w:val="0"/>
      <w:marTop w:val="0"/>
      <w:marBottom w:val="0"/>
      <w:divBdr>
        <w:top w:val="none" w:sz="0" w:space="0" w:color="auto"/>
        <w:left w:val="none" w:sz="0" w:space="0" w:color="auto"/>
        <w:bottom w:val="none" w:sz="0" w:space="0" w:color="auto"/>
        <w:right w:val="none" w:sz="0" w:space="0" w:color="auto"/>
      </w:divBdr>
      <w:divsChild>
        <w:div w:id="2027713473">
          <w:marLeft w:val="0"/>
          <w:marRight w:val="0"/>
          <w:marTop w:val="0"/>
          <w:marBottom w:val="0"/>
          <w:divBdr>
            <w:top w:val="none" w:sz="0" w:space="0" w:color="auto"/>
            <w:left w:val="none" w:sz="0" w:space="0" w:color="auto"/>
            <w:bottom w:val="none" w:sz="0" w:space="0" w:color="auto"/>
            <w:right w:val="none" w:sz="0" w:space="0" w:color="auto"/>
          </w:divBdr>
        </w:div>
      </w:divsChild>
    </w:div>
    <w:div w:id="1473986566">
      <w:bodyDiv w:val="1"/>
      <w:marLeft w:val="0"/>
      <w:marRight w:val="0"/>
      <w:marTop w:val="0"/>
      <w:marBottom w:val="0"/>
      <w:divBdr>
        <w:top w:val="none" w:sz="0" w:space="0" w:color="auto"/>
        <w:left w:val="none" w:sz="0" w:space="0" w:color="auto"/>
        <w:bottom w:val="none" w:sz="0" w:space="0" w:color="auto"/>
        <w:right w:val="none" w:sz="0" w:space="0" w:color="auto"/>
      </w:divBdr>
      <w:divsChild>
        <w:div w:id="207571105">
          <w:marLeft w:val="0"/>
          <w:marRight w:val="0"/>
          <w:marTop w:val="0"/>
          <w:marBottom w:val="0"/>
          <w:divBdr>
            <w:top w:val="none" w:sz="0" w:space="0" w:color="auto"/>
            <w:left w:val="none" w:sz="0" w:space="0" w:color="auto"/>
            <w:bottom w:val="none" w:sz="0" w:space="0" w:color="auto"/>
            <w:right w:val="none" w:sz="0" w:space="0" w:color="auto"/>
          </w:divBdr>
        </w:div>
      </w:divsChild>
    </w:div>
    <w:div w:id="1478571605">
      <w:bodyDiv w:val="1"/>
      <w:marLeft w:val="0"/>
      <w:marRight w:val="0"/>
      <w:marTop w:val="0"/>
      <w:marBottom w:val="0"/>
      <w:divBdr>
        <w:top w:val="none" w:sz="0" w:space="0" w:color="auto"/>
        <w:left w:val="none" w:sz="0" w:space="0" w:color="auto"/>
        <w:bottom w:val="none" w:sz="0" w:space="0" w:color="auto"/>
        <w:right w:val="none" w:sz="0" w:space="0" w:color="auto"/>
      </w:divBdr>
    </w:div>
    <w:div w:id="1478763005">
      <w:bodyDiv w:val="1"/>
      <w:marLeft w:val="0"/>
      <w:marRight w:val="0"/>
      <w:marTop w:val="0"/>
      <w:marBottom w:val="0"/>
      <w:divBdr>
        <w:top w:val="none" w:sz="0" w:space="0" w:color="auto"/>
        <w:left w:val="none" w:sz="0" w:space="0" w:color="auto"/>
        <w:bottom w:val="none" w:sz="0" w:space="0" w:color="auto"/>
        <w:right w:val="none" w:sz="0" w:space="0" w:color="auto"/>
      </w:divBdr>
      <w:divsChild>
        <w:div w:id="339084903">
          <w:marLeft w:val="0"/>
          <w:marRight w:val="0"/>
          <w:marTop w:val="0"/>
          <w:marBottom w:val="0"/>
          <w:divBdr>
            <w:top w:val="none" w:sz="0" w:space="0" w:color="auto"/>
            <w:left w:val="none" w:sz="0" w:space="0" w:color="auto"/>
            <w:bottom w:val="none" w:sz="0" w:space="0" w:color="auto"/>
            <w:right w:val="none" w:sz="0" w:space="0" w:color="auto"/>
          </w:divBdr>
          <w:divsChild>
            <w:div w:id="1181047114">
              <w:marLeft w:val="0"/>
              <w:marRight w:val="0"/>
              <w:marTop w:val="0"/>
              <w:marBottom w:val="0"/>
              <w:divBdr>
                <w:top w:val="none" w:sz="0" w:space="0" w:color="auto"/>
                <w:left w:val="none" w:sz="0" w:space="0" w:color="auto"/>
                <w:bottom w:val="none" w:sz="0" w:space="0" w:color="auto"/>
                <w:right w:val="none" w:sz="0" w:space="0" w:color="auto"/>
              </w:divBdr>
            </w:div>
          </w:divsChild>
        </w:div>
        <w:div w:id="543176291">
          <w:marLeft w:val="0"/>
          <w:marRight w:val="0"/>
          <w:marTop w:val="0"/>
          <w:marBottom w:val="0"/>
          <w:divBdr>
            <w:top w:val="none" w:sz="0" w:space="0" w:color="auto"/>
            <w:left w:val="none" w:sz="0" w:space="0" w:color="auto"/>
            <w:bottom w:val="none" w:sz="0" w:space="0" w:color="auto"/>
            <w:right w:val="none" w:sz="0" w:space="0" w:color="auto"/>
          </w:divBdr>
        </w:div>
      </w:divsChild>
    </w:div>
    <w:div w:id="1781298974">
      <w:bodyDiv w:val="1"/>
      <w:marLeft w:val="0"/>
      <w:marRight w:val="0"/>
      <w:marTop w:val="0"/>
      <w:marBottom w:val="0"/>
      <w:divBdr>
        <w:top w:val="none" w:sz="0" w:space="0" w:color="auto"/>
        <w:left w:val="none" w:sz="0" w:space="0" w:color="auto"/>
        <w:bottom w:val="none" w:sz="0" w:space="0" w:color="auto"/>
        <w:right w:val="none" w:sz="0" w:space="0" w:color="auto"/>
      </w:divBdr>
    </w:div>
    <w:div w:id="1782920291">
      <w:bodyDiv w:val="1"/>
      <w:marLeft w:val="0"/>
      <w:marRight w:val="0"/>
      <w:marTop w:val="0"/>
      <w:marBottom w:val="0"/>
      <w:divBdr>
        <w:top w:val="none" w:sz="0" w:space="0" w:color="auto"/>
        <w:left w:val="none" w:sz="0" w:space="0" w:color="auto"/>
        <w:bottom w:val="none" w:sz="0" w:space="0" w:color="auto"/>
        <w:right w:val="none" w:sz="0" w:space="0" w:color="auto"/>
      </w:divBdr>
    </w:div>
    <w:div w:id="1960451471">
      <w:bodyDiv w:val="1"/>
      <w:marLeft w:val="0"/>
      <w:marRight w:val="0"/>
      <w:marTop w:val="0"/>
      <w:marBottom w:val="0"/>
      <w:divBdr>
        <w:top w:val="none" w:sz="0" w:space="0" w:color="auto"/>
        <w:left w:val="none" w:sz="0" w:space="0" w:color="auto"/>
        <w:bottom w:val="none" w:sz="0" w:space="0" w:color="auto"/>
        <w:right w:val="none" w:sz="0" w:space="0" w:color="auto"/>
      </w:divBdr>
    </w:div>
    <w:div w:id="211991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wmf"/><Relationship Id="rId26" Type="http://schemas.openxmlformats.org/officeDocument/2006/relationships/control" Target="activeX/activeX8.xml"/><Relationship Id="rId39" Type="http://schemas.openxmlformats.org/officeDocument/2006/relationships/control" Target="activeX/activeX19.xml"/><Relationship Id="rId3" Type="http://schemas.openxmlformats.org/officeDocument/2006/relationships/settings" Target="settings.xml"/><Relationship Id="rId21" Type="http://schemas.openxmlformats.org/officeDocument/2006/relationships/control" Target="activeX/activeX3.xml"/><Relationship Id="rId34" Type="http://schemas.openxmlformats.org/officeDocument/2006/relationships/image" Target="media/image12.gif"/><Relationship Id="rId42" Type="http://schemas.openxmlformats.org/officeDocument/2006/relationships/control" Target="activeX/activeX22.xml"/><Relationship Id="rId47" Type="http://schemas.openxmlformats.org/officeDocument/2006/relationships/control" Target="activeX/activeX27.xml"/><Relationship Id="rId50" Type="http://schemas.openxmlformats.org/officeDocument/2006/relationships/theme" Target="theme/theme1.xml"/><Relationship Id="rId7" Type="http://schemas.openxmlformats.org/officeDocument/2006/relationships/image" Target="media/image1.gif"/><Relationship Id="rId12" Type="http://schemas.openxmlformats.org/officeDocument/2006/relationships/image" Target="media/image5.png"/><Relationship Id="rId17" Type="http://schemas.openxmlformats.org/officeDocument/2006/relationships/image" Target="media/image10.gif"/><Relationship Id="rId25" Type="http://schemas.openxmlformats.org/officeDocument/2006/relationships/control" Target="activeX/activeX7.xml"/><Relationship Id="rId33" Type="http://schemas.openxmlformats.org/officeDocument/2006/relationships/control" Target="activeX/activeX15.xml"/><Relationship Id="rId38" Type="http://schemas.openxmlformats.org/officeDocument/2006/relationships/control" Target="activeX/activeX18.xml"/><Relationship Id="rId46" Type="http://schemas.openxmlformats.org/officeDocument/2006/relationships/control" Target="activeX/activeX26.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control" Target="activeX/activeX2.xml"/><Relationship Id="rId29" Type="http://schemas.openxmlformats.org/officeDocument/2006/relationships/control" Target="activeX/activeX11.xml"/><Relationship Id="rId41" Type="http://schemas.openxmlformats.org/officeDocument/2006/relationships/control" Target="activeX/activeX2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24" Type="http://schemas.openxmlformats.org/officeDocument/2006/relationships/control" Target="activeX/activeX6.xml"/><Relationship Id="rId32" Type="http://schemas.openxmlformats.org/officeDocument/2006/relationships/control" Target="activeX/activeX14.xml"/><Relationship Id="rId37" Type="http://schemas.openxmlformats.org/officeDocument/2006/relationships/control" Target="activeX/activeX17.xml"/><Relationship Id="rId40" Type="http://schemas.openxmlformats.org/officeDocument/2006/relationships/control" Target="activeX/activeX20.xml"/><Relationship Id="rId45" Type="http://schemas.openxmlformats.org/officeDocument/2006/relationships/control" Target="activeX/activeX25.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control" Target="activeX/activeX5.xml"/><Relationship Id="rId28" Type="http://schemas.openxmlformats.org/officeDocument/2006/relationships/control" Target="activeX/activeX10.xml"/><Relationship Id="rId36" Type="http://schemas.openxmlformats.org/officeDocument/2006/relationships/control" Target="activeX/activeX16.xml"/><Relationship Id="rId49" Type="http://schemas.openxmlformats.org/officeDocument/2006/relationships/fontTable" Target="fontTable.xml"/><Relationship Id="rId10" Type="http://schemas.openxmlformats.org/officeDocument/2006/relationships/hyperlink" Target="https://opracowania.pl/slowniki/slownik-symboli-literackich/101689-waga" TargetMode="External"/><Relationship Id="rId19" Type="http://schemas.openxmlformats.org/officeDocument/2006/relationships/control" Target="activeX/activeX1.xml"/><Relationship Id="rId31" Type="http://schemas.openxmlformats.org/officeDocument/2006/relationships/control" Target="activeX/activeX13.xml"/><Relationship Id="rId44" Type="http://schemas.openxmlformats.org/officeDocument/2006/relationships/control" Target="activeX/activeX24.xm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7.png"/><Relationship Id="rId22" Type="http://schemas.openxmlformats.org/officeDocument/2006/relationships/control" Target="activeX/activeX4.xml"/><Relationship Id="rId27" Type="http://schemas.openxmlformats.org/officeDocument/2006/relationships/control" Target="activeX/activeX9.xml"/><Relationship Id="rId30" Type="http://schemas.openxmlformats.org/officeDocument/2006/relationships/control" Target="activeX/activeX12.xml"/><Relationship Id="rId35" Type="http://schemas.openxmlformats.org/officeDocument/2006/relationships/image" Target="media/image13.wmf"/><Relationship Id="rId43" Type="http://schemas.openxmlformats.org/officeDocument/2006/relationships/control" Target="activeX/activeX23.xml"/><Relationship Id="rId48" Type="http://schemas.openxmlformats.org/officeDocument/2006/relationships/footer" Target="footer1.xml"/><Relationship Id="rId8" Type="http://schemas.openxmlformats.org/officeDocument/2006/relationships/image" Target="media/image2.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6</Pages>
  <Words>724</Words>
  <Characters>4344</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2020-05-03T15:15:00Z</dcterms:created>
  <dcterms:modified xsi:type="dcterms:W3CDTF">2020-05-03T18:01:00Z</dcterms:modified>
</cp:coreProperties>
</file>