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AF" w:rsidRDefault="000E7AAF" w:rsidP="000E7AA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E7AAF" w:rsidRDefault="000E7AAF" w:rsidP="000E7AA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Strawa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7AAF" w:rsidRPr="007337AD" w:rsidRDefault="000E7AAF" w:rsidP="000E7AA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37AD">
        <w:rPr>
          <w:rFonts w:ascii="Times New Roman" w:hAnsi="Times New Roman" w:cs="Times New Roman"/>
          <w:b/>
          <w:sz w:val="24"/>
          <w:szCs w:val="24"/>
          <w:u w:val="single"/>
        </w:rPr>
        <w:t>Temat</w:t>
      </w:r>
      <w:r w:rsidR="003A5FC9" w:rsidRPr="007337AD">
        <w:rPr>
          <w:rFonts w:ascii="Times New Roman" w:hAnsi="Times New Roman" w:cs="Times New Roman"/>
          <w:b/>
          <w:sz w:val="24"/>
          <w:szCs w:val="24"/>
          <w:u w:val="single"/>
        </w:rPr>
        <w:t>: Maj miesiącem Maryi.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dał nam Maryję za Matkę. Każdy z nas jest Jej dzieckiem. Maryja, nasza Matka, czuwa nad nami.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181850"/>
            <wp:effectExtent l="19050" t="0" r="9525" b="0"/>
            <wp:docPr id="1" name="Obraz 1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18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Zastanów się: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Jakie znasz wydarzenia z życia Maryi? 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Maryja pomaga nam w drodze do Boga?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jaki sposób swoim postępowaniem możesz pokazać, że jesteś dzieckiem Maryi?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Uzupełnij:</w:t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AAF" w:rsidRDefault="000E7AAF" w:rsidP="000E7AA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419850"/>
            <wp:effectExtent l="19050" t="0" r="9525" b="0"/>
            <wp:docPr id="2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7AAF" w:rsidRDefault="000E7AAF" w:rsidP="000E7A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E67" w:rsidRDefault="00375366"/>
    <w:sectPr w:rsidR="00157E67" w:rsidSect="00E34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3F2E"/>
    <w:multiLevelType w:val="hybridMultilevel"/>
    <w:tmpl w:val="BD422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AAF"/>
    <w:rsid w:val="000E7AAF"/>
    <w:rsid w:val="000F5CCC"/>
    <w:rsid w:val="00375366"/>
    <w:rsid w:val="003A5FC9"/>
    <w:rsid w:val="005153B5"/>
    <w:rsid w:val="007337AD"/>
    <w:rsid w:val="00843ADE"/>
    <w:rsid w:val="00A44FA7"/>
    <w:rsid w:val="00AF574C"/>
    <w:rsid w:val="00C121E0"/>
    <w:rsid w:val="00E34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A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A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A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</Words>
  <Characters>354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6</cp:revision>
  <dcterms:created xsi:type="dcterms:W3CDTF">2020-04-26T22:49:00Z</dcterms:created>
  <dcterms:modified xsi:type="dcterms:W3CDTF">2020-04-29T07:54:00Z</dcterms:modified>
</cp:coreProperties>
</file>