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00A" w:rsidRDefault="00CD400A" w:rsidP="00CD400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30 marca – 08. Kwietnia 2020r. - religia  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</w:p>
    <w:p w:rsidR="00CD400A" w:rsidRDefault="00CD400A" w:rsidP="00CD400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D400A">
        <w:rPr>
          <w:rFonts w:ascii="Times New Roman" w:hAnsi="Times New Roman" w:cs="Times New Roman"/>
          <w:b/>
          <w:color w:val="FF0000"/>
          <w:sz w:val="24"/>
          <w:szCs w:val="24"/>
        </w:rPr>
        <w:t>Kl. III SP</w:t>
      </w:r>
      <w:r>
        <w:rPr>
          <w:rFonts w:ascii="Times New Roman" w:hAnsi="Times New Roman" w:cs="Times New Roman"/>
          <w:b/>
          <w:sz w:val="24"/>
          <w:szCs w:val="24"/>
        </w:rPr>
        <w:t xml:space="preserve"> – wychowawca p. Marzena Szcześniak</w:t>
      </w:r>
    </w:p>
    <w:p w:rsidR="001D20C5" w:rsidRDefault="00597BD8" w:rsidP="00CD400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hyperlink r:id="rId5" w:history="1">
        <w:r w:rsidR="00CD400A">
          <w:rPr>
            <w:rStyle w:val="Hipercze"/>
            <w:rFonts w:ascii="Times New Roman" w:hAnsi="Times New Roman" w:cs="Times New Roman"/>
            <w:sz w:val="24"/>
            <w:szCs w:val="24"/>
          </w:rPr>
          <w:t>https://youtu.be/7LT_P07k3as</w:t>
        </w:r>
      </w:hyperlink>
      <w:r w:rsidR="00CD40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47D7" w:rsidRDefault="007147D7" w:rsidP="007147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Pamiętajcie w tych dniach w sposób szczególny o Janie Pawle II  - 2 kwietnia jest rocznica</w:t>
      </w:r>
    </w:p>
    <w:p w:rsidR="007147D7" w:rsidRDefault="007147D7" w:rsidP="007147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Polecam - </w:t>
      </w:r>
      <w:hyperlink r:id="rId6" w:history="1">
        <w:r w:rsidR="00387EB4" w:rsidRPr="00E24EFB">
          <w:rPr>
            <w:rStyle w:val="Hipercze"/>
            <w:rFonts w:ascii="Times New Roman" w:hAnsi="Times New Roman" w:cs="Times New Roman"/>
            <w:sz w:val="24"/>
            <w:szCs w:val="24"/>
          </w:rPr>
          <w:t>https://youtu.be/wzvWS2exE1s</w:t>
        </w:r>
      </w:hyperlink>
    </w:p>
    <w:p w:rsidR="00387EB4" w:rsidRDefault="00387EB4" w:rsidP="007147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D20C5" w:rsidRPr="00387EB4" w:rsidRDefault="00387EB4" w:rsidP="00387EB4">
      <w:pPr>
        <w:tabs>
          <w:tab w:val="left" w:pos="641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87EB4">
        <w:rPr>
          <w:rFonts w:ascii="Times New Roman" w:hAnsi="Times New Roman" w:cs="Times New Roman"/>
          <w:b/>
          <w:sz w:val="24"/>
          <w:szCs w:val="24"/>
        </w:rPr>
        <w:t>1.</w:t>
      </w:r>
      <w:r w:rsidR="001D20C5" w:rsidRPr="00387EB4">
        <w:rPr>
          <w:rFonts w:ascii="Times New Roman" w:hAnsi="Times New Roman" w:cs="Times New Roman"/>
          <w:b/>
          <w:sz w:val="24"/>
          <w:szCs w:val="24"/>
          <w:u w:val="single"/>
        </w:rPr>
        <w:t xml:space="preserve">Temat. </w:t>
      </w:r>
      <w:r w:rsidR="001D20C5" w:rsidRPr="00387EB4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Dynamiczny rozwój Kościoła w średniowieczu. </w:t>
      </w:r>
    </w:p>
    <w:p w:rsidR="001D20C5" w:rsidRDefault="001D20C5" w:rsidP="001D20C5">
      <w:pPr>
        <w:pStyle w:val="NormalnyWeb"/>
        <w:spacing w:before="0" w:beforeAutospacing="0" w:after="0" w:afterAutospacing="0" w:line="360" w:lineRule="auto"/>
        <w:rPr>
          <w:i/>
        </w:rPr>
      </w:pPr>
      <w:r>
        <w:rPr>
          <w:bCs/>
          <w:color w:val="000000"/>
        </w:rPr>
        <w:t xml:space="preserve">Przyjęcie chrztu przez Mieszka I dało początek państwu polskiemu i zapoczątkowało proces chrystianizacji ludności zamieszkałej na jego terenie. Wielkie znaczenie dla rozwoju duchowego Polaków miały powstające wspólnoty zakonne, wzrost liczby duchowieństwa. Powstawały kościoły i klasztory – początkowo o konstrukcji drewnianej, później budowano z kamienia. Pod wpływem zachodniej cywilizacji chrześcijańskiej zaczęła upowszechniać się w Polsce znajomość pisma i języka łacińskiego. Pierwsze szkoły przyklasztorne powstały w Polsce w drugiej połowie XI wieku. W XIII wieku powstawały na wsiach i w miastach szkoły parafialne. Przeczytaj tekst biblijny str. 92, (1Kor 3, 10-13.16.17). Zauważ, że kościół (budynek) jest znakiem i wyrazem istnienia Kościoła (wspólnoty). </w:t>
      </w:r>
      <w:r>
        <w:rPr>
          <w:b/>
          <w:bCs/>
          <w:i/>
          <w:color w:val="000000"/>
        </w:rPr>
        <w:t>Zapisz temat</w:t>
      </w:r>
      <w:r>
        <w:rPr>
          <w:bCs/>
          <w:color w:val="000000"/>
        </w:rPr>
        <w:t xml:space="preserve"> i zrób notatkę odpowiadając na pytanie: </w:t>
      </w:r>
      <w:r>
        <w:rPr>
          <w:bCs/>
          <w:i/>
          <w:color w:val="000000"/>
        </w:rPr>
        <w:t>W jaki sposób ty możesz przyczynić się do budowania Kościoła?</w:t>
      </w:r>
    </w:p>
    <w:p w:rsidR="001D20C5" w:rsidRDefault="001D20C5" w:rsidP="001D20C5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1D20C5" w:rsidRDefault="001D20C5" w:rsidP="001D20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Temat: Tragiczne rozdarcie – schizma wschodnia</w:t>
      </w:r>
      <w:r w:rsidR="00D6631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D20C5" w:rsidRDefault="001D20C5" w:rsidP="001D20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wschodzie Polski, w województwie podlaskim, na niewielkiej górze znajduje się cerkiew Przemienienia Pańskiego. Otacza ją las krzyży. Wznoszą się wokół cerkwi krzyże małe i duże, wykonane z drewna, z metalu albo z kamienia. Są znakiem wiary pielgrzymów którzy od kilku wieków przynoszą je tam i zostawiają z błagalną lub dziękczynną intencją.</w:t>
      </w:r>
    </w:p>
    <w:p w:rsidR="001D20C5" w:rsidRDefault="001D20C5" w:rsidP="001D20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Świata Góra Grabarka – serce prawosławia na polskiej ziemi.</w:t>
      </w:r>
    </w:p>
    <w:p w:rsidR="001D20C5" w:rsidRDefault="001D20C5" w:rsidP="001D20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Będąc chrześcijanami czcimy tego samego Boga, a jednak jesteśmy podzieleni na katolików i prawosławnych. Przeczytaj fragment biblijny str. 97 (1 Kor 1,10-13) i zastanów się do czego wzywał Święty Paweł. Zobacz na ilustracjach różnice i podobieństw w wyglądzie kościoła i cerkwi. </w:t>
      </w:r>
      <w:r>
        <w:rPr>
          <w:rFonts w:ascii="Times New Roman" w:hAnsi="Times New Roman" w:cs="Times New Roman"/>
          <w:i/>
          <w:sz w:val="24"/>
          <w:szCs w:val="24"/>
        </w:rPr>
        <w:t>Odmów modlitwę o jedność Kościoła na całym świecie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D20C5" w:rsidRDefault="001D20C5" w:rsidP="001D20C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D20C5" w:rsidRDefault="001D20C5" w:rsidP="001D20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Temat: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Triduum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Paschalne – najważniejszy czas w roku liturgicznym. </w:t>
      </w:r>
    </w:p>
    <w:p w:rsidR="001D20C5" w:rsidRDefault="001D20C5" w:rsidP="001D20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 to jest </w:t>
      </w:r>
      <w:proofErr w:type="spellStart"/>
      <w:r>
        <w:rPr>
          <w:rFonts w:ascii="Times New Roman" w:hAnsi="Times New Roman" w:cs="Times New Roman"/>
          <w:sz w:val="24"/>
          <w:szCs w:val="24"/>
        </w:rPr>
        <w:t>Triduum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Paschalne, kiedy się zaczyna w 2020 roku?  Dla katolików jest to najważniejsze wydarzenie w roku liturgicznym, które ma na celu celebrację misterium paschalnego, tj. męki, śmierci i zmartwychwstania Jezusa</w:t>
      </w:r>
    </w:p>
    <w:p w:rsidR="007147D7" w:rsidRDefault="007147D7" w:rsidP="001D20C5">
      <w:pPr>
        <w:spacing w:after="0" w:line="36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</w:p>
    <w:p w:rsidR="001D20C5" w:rsidRDefault="001D20C5" w:rsidP="001D20C5">
      <w:pPr>
        <w:spacing w:after="0" w:line="36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Triduum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Paschalne 2020r. trwa:</w:t>
      </w:r>
    </w:p>
    <w:p w:rsidR="001D20C5" w:rsidRDefault="001D20C5" w:rsidP="001D20C5">
      <w:pPr>
        <w:spacing w:after="0" w:line="36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od wieczora: czwartek 9 kwietnia</w:t>
      </w:r>
    </w:p>
    <w:p w:rsidR="001D20C5" w:rsidRDefault="001D20C5" w:rsidP="001D20C5">
      <w:pPr>
        <w:spacing w:after="0" w:line="36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do wieczora: niedziela 12 kwietnia</w:t>
      </w:r>
    </w:p>
    <w:p w:rsidR="001D20C5" w:rsidRDefault="001D20C5" w:rsidP="001D20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Każdy grzech oddala ludzi od Boga. Człowiek sam nie jest w stanie pojednać się ze swoim Stwórcą, którego obraził przez wyrządzone zło. Bóg z miłości do ludzi posłał na ziemię swego Syna, aby dokonał dzieła odkupienia nas od zła grzechu pierworodnego. Jezus jest naszym Zbawicielem i jedynym Pośrednikiem między nami a Bogiem. Poprzez swą mękę, śmierć na krzyżu i przez zmartwychwstanie wprowadził pokój między Bogiem a ludźmi. W liturgii kościoła uobecniają się najważniejsze dzieła zbawcze Chrystusa.</w:t>
      </w:r>
    </w:p>
    <w:p w:rsidR="001D20C5" w:rsidRDefault="001D20C5" w:rsidP="001D20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Triduum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Paschalne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i/>
          <w:sz w:val="24"/>
          <w:szCs w:val="24"/>
        </w:rPr>
        <w:t>Wielki Czwartek</w:t>
      </w:r>
      <w:r>
        <w:rPr>
          <w:rFonts w:ascii="Times New Roman" w:hAnsi="Times New Roman" w:cs="Times New Roman"/>
          <w:sz w:val="24"/>
          <w:szCs w:val="24"/>
        </w:rPr>
        <w:t>: Jezus spożył Wieczerzę Paschalną ze swoimi uczniami i ustanowił sakrament Eucharystii oraz Kapłaństwa.</w:t>
      </w:r>
    </w:p>
    <w:p w:rsidR="001D20C5" w:rsidRDefault="001D20C5" w:rsidP="001D20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Wielki Piątek</w:t>
      </w:r>
      <w:r>
        <w:rPr>
          <w:rFonts w:ascii="Times New Roman" w:hAnsi="Times New Roman" w:cs="Times New Roman"/>
          <w:sz w:val="24"/>
          <w:szCs w:val="24"/>
        </w:rPr>
        <w:t>: Męka i śmierć Pana Jezus na krzyżu.</w:t>
      </w:r>
    </w:p>
    <w:p w:rsidR="001D20C5" w:rsidRDefault="001D20C5" w:rsidP="001D20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Wielka Sobota</w:t>
      </w:r>
      <w:r>
        <w:rPr>
          <w:rFonts w:ascii="Times New Roman" w:hAnsi="Times New Roman" w:cs="Times New Roman"/>
          <w:sz w:val="24"/>
          <w:szCs w:val="24"/>
        </w:rPr>
        <w:t>: Dzień spoczynku Pana Jezusa w grobie.</w:t>
      </w:r>
    </w:p>
    <w:p w:rsidR="001D20C5" w:rsidRDefault="001D20C5" w:rsidP="001D20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Niedziela Zmartwychwstania Pańskiego: </w:t>
      </w:r>
      <w:r>
        <w:rPr>
          <w:rFonts w:ascii="Times New Roman" w:hAnsi="Times New Roman" w:cs="Times New Roman"/>
          <w:sz w:val="24"/>
          <w:szCs w:val="24"/>
        </w:rPr>
        <w:t>Syn Boży Jezus Chrystus zmartwychwstał trzeciego dnia po swojej śmierci krzyżowej.</w:t>
      </w:r>
    </w:p>
    <w:p w:rsidR="001D20C5" w:rsidRDefault="001D20C5" w:rsidP="001D20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,,Chrystus zmartwychwstał Alleluja!” – </w:t>
      </w:r>
      <w:r>
        <w:rPr>
          <w:rFonts w:ascii="Times New Roman" w:hAnsi="Times New Roman" w:cs="Times New Roman"/>
          <w:sz w:val="24"/>
          <w:szCs w:val="24"/>
        </w:rPr>
        <w:t xml:space="preserve">zachęcam do oglądania transmisji z uroczystości </w:t>
      </w:r>
      <w:proofErr w:type="spellStart"/>
      <w:r>
        <w:rPr>
          <w:rFonts w:ascii="Times New Roman" w:hAnsi="Times New Roman" w:cs="Times New Roman"/>
          <w:sz w:val="24"/>
          <w:szCs w:val="24"/>
        </w:rPr>
        <w:t>Triduum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Paschalnego.</w:t>
      </w:r>
    </w:p>
    <w:p w:rsidR="00D66312" w:rsidRDefault="00D66312" w:rsidP="001D20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D20C5" w:rsidRDefault="001D20C5" w:rsidP="001D20C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ŻYCZENIA WIELKANOCNE DLA WAS I WASZYCH RODZIN</w:t>
      </w:r>
    </w:p>
    <w:p w:rsidR="001D20C5" w:rsidRDefault="001D20C5" w:rsidP="001D20C5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Niech Zmartwychwstanie Pańskie, które niesie odrodzenie duchowe, napełni wszystkich spokojem i wiarą, da siłę w pokonywaniu trudności i pozwoli z ufnością patrzeć w przyszłość. Alleluja!  </w:t>
      </w:r>
      <w:r>
        <w:rPr>
          <w:rFonts w:ascii="Times New Roman" w:hAnsi="Times New Roman" w:cs="Times New Roman"/>
          <w:sz w:val="24"/>
          <w:szCs w:val="24"/>
        </w:rPr>
        <w:t>Do zobaczenia</w:t>
      </w:r>
    </w:p>
    <w:p w:rsidR="001D20C5" w:rsidRDefault="001D20C5" w:rsidP="00CD400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D400A" w:rsidRDefault="00CD400A" w:rsidP="00CD400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D400A" w:rsidRDefault="00CD400A" w:rsidP="00CD400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D400A" w:rsidRDefault="00CD400A" w:rsidP="00CD400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D400A" w:rsidRDefault="00CD400A" w:rsidP="00CD400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D400A" w:rsidRDefault="00CD400A" w:rsidP="00CD400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D400A" w:rsidRDefault="00CD400A" w:rsidP="00CD400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D400A" w:rsidRDefault="00CD400A" w:rsidP="00CD400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D400A" w:rsidRDefault="00CD400A" w:rsidP="00CD400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D400A" w:rsidRDefault="00CD400A" w:rsidP="00CD400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D400A" w:rsidRDefault="00CD400A" w:rsidP="00D66312">
      <w:pPr>
        <w:pStyle w:val="NormalnyWeb"/>
        <w:spacing w:before="0" w:beforeAutospacing="0" w:after="0" w:afterAutospacing="0" w:line="360" w:lineRule="auto"/>
        <w:ind w:left="708"/>
        <w:rPr>
          <w:color w:val="000000"/>
        </w:rPr>
      </w:pPr>
    </w:p>
    <w:sectPr w:rsidR="00CD400A" w:rsidSect="00F03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F29B2"/>
    <w:multiLevelType w:val="hybridMultilevel"/>
    <w:tmpl w:val="885230DA"/>
    <w:lvl w:ilvl="0" w:tplc="4A3C68F2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B871B3"/>
    <w:multiLevelType w:val="hybridMultilevel"/>
    <w:tmpl w:val="3D567E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0C04822"/>
    <w:multiLevelType w:val="hybridMultilevel"/>
    <w:tmpl w:val="FBD82E0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E10449"/>
    <w:multiLevelType w:val="hybridMultilevel"/>
    <w:tmpl w:val="54909BB6"/>
    <w:lvl w:ilvl="0" w:tplc="4F0E2E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CD400A"/>
    <w:rsid w:val="001D20C5"/>
    <w:rsid w:val="003140E1"/>
    <w:rsid w:val="00385877"/>
    <w:rsid w:val="00387EB4"/>
    <w:rsid w:val="00597BD8"/>
    <w:rsid w:val="007147D7"/>
    <w:rsid w:val="00BC36F6"/>
    <w:rsid w:val="00CD400A"/>
    <w:rsid w:val="00D66312"/>
    <w:rsid w:val="00DB4ADC"/>
    <w:rsid w:val="00F03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D40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D400A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CD4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D40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wzvWS2exE1s" TargetMode="External"/><Relationship Id="rId5" Type="http://schemas.openxmlformats.org/officeDocument/2006/relationships/hyperlink" Target="https://youtu.be/7LT_P07k3a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529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9</cp:revision>
  <dcterms:created xsi:type="dcterms:W3CDTF">2020-03-30T19:06:00Z</dcterms:created>
  <dcterms:modified xsi:type="dcterms:W3CDTF">2020-04-01T07:01:00Z</dcterms:modified>
</cp:coreProperties>
</file>