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bidi w:val="0"/>
        <w:spacing w:before="200" w:after="120"/>
        <w:jc w:val="left"/>
        <w:rPr/>
      </w:pPr>
      <w:r>
        <w:rPr/>
        <w:t>Żółw morski z wytłaczanki po jajkach</w:t>
      </w:r>
    </w:p>
    <w:p>
      <w:pPr>
        <w:pStyle w:val="Tretekstu"/>
        <w:bidi w:val="0"/>
        <w:jc w:val="left"/>
        <w:rPr/>
      </w:pPr>
      <w:r>
        <w:drawing>
          <wp:anchor behindDoc="0" distT="190500" distB="190500" distL="190500" distR="190500" simplePos="0" locked="0" layoutInCell="1" allowOverlap="1" relativeHeight="2">
            <wp:simplePos x="0" y="0"/>
            <wp:positionH relativeFrom="column">
              <wp:align>right</wp:align>
            </wp:positionH>
            <wp:positionV relativeFrom="line">
              <wp:align>top</wp:align>
            </wp:positionV>
            <wp:extent cx="2912110" cy="165036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link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Potrzebne będą: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zielona wytłaczanka po jajkach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reklamówki foliowe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zielona bibuła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papier kolorowy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stare gazety </w:t>
      </w:r>
    </w:p>
    <w:p>
      <w:pPr>
        <w:pStyle w:val="Tretekstu"/>
        <w:bidi w:val="0"/>
        <w:jc w:val="left"/>
        <w:rPr/>
      </w:pPr>
      <w:r>
        <w:rPr/>
      </w:r>
    </w:p>
    <w:p>
      <w:pPr>
        <w:pStyle w:val="Tretekstu"/>
        <w:bidi w:val="0"/>
        <w:jc w:val="left"/>
        <w:rPr/>
      </w:pPr>
      <w:r>
        <w:rPr/>
      </w:r>
    </w:p>
    <w:p>
      <w:pPr>
        <w:pStyle w:val="Tretekstu"/>
        <w:bidi w:val="0"/>
        <w:jc w:val="left"/>
        <w:rPr/>
      </w:pPr>
      <w:r>
        <w:rPr/>
        <w:t>Ścinamy jeden z krótszych boków wytłaczanki i umiejscowiamy w nim głowę żółwia. Przygotowujemy ją wcześniej z gazet, formując z nich odpowiedni kształt i okręcając je zieloną bibułą. Wnętrze wytłaczanki wypychamy resztkami pociętej, zielonej bibuły oraz zielonymi reklamówkami foliowymi. Głowę, jedną łapę oraz ogon wsuwamy w boki wytłaczanki i szczelnie ją zamykamy. Na drugą łapę robimy w wytłaczance nacięcie. Oczy wycinamy z pozostałości wytłaczanki, a łapy i ogon – z papieru kolorowego. Wytłaczankę ozdabiamy, naklejając na każdą wypustkę pomarańczowe kółeczko wycięte wcześniej z papieru kolorowego.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https://www.superkid.pl/uploads/pict/ztzk/sztuka-ze-smieci-1.jpg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108</Words>
  <Characters>655</Characters>
  <CharactersWithSpaces>756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2020-04-14T21:08:17Z</dcterms:created>
  <dc:creator/>
  <dc:description/>
  <dc:language>pl-PL</dc:language>
  <cp:lastModifiedBy/>
  <dcterms:modified xsi:type="dcterms:W3CDTF">2020-04-14T21:10:19Z</dcterms:modified>
  <cp:revision>1</cp:revision>
  <dc:subject/>
  <dc:title/>
</cp:coreProperties>
</file>